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8EA82" w14:textId="77777777" w:rsidR="00B44291" w:rsidRDefault="00B44291" w:rsidP="00B44291">
      <w:pPr>
        <w:spacing w:after="200" w:line="276" w:lineRule="auto"/>
        <w:rPr>
          <w:rFonts w:ascii="Arial" w:hAnsi="Arial" w:cs="Arial"/>
          <w:b/>
          <w:sz w:val="100"/>
          <w:szCs w:val="100"/>
        </w:rPr>
      </w:pPr>
      <w:bookmarkStart w:id="0" w:name="_Toc359336481"/>
      <w:r>
        <w:rPr>
          <w:rFonts w:ascii="Arial" w:hAnsi="Arial" w:cs="Arial"/>
          <w:b/>
          <w:noProof/>
          <w:sz w:val="100"/>
          <w:szCs w:val="100"/>
          <w:lang w:eastAsia="en-GB"/>
        </w:rPr>
        <w:drawing>
          <wp:anchor distT="0" distB="0" distL="114300" distR="114300" simplePos="0" relativeHeight="251658240" behindDoc="0" locked="0" layoutInCell="1" allowOverlap="1" wp14:anchorId="493622C7" wp14:editId="3CE0F580">
            <wp:simplePos x="0" y="0"/>
            <wp:positionH relativeFrom="column">
              <wp:posOffset>3454449</wp:posOffset>
            </wp:positionH>
            <wp:positionV relativeFrom="paragraph">
              <wp:posOffset>98</wp:posOffset>
            </wp:positionV>
            <wp:extent cx="2962910" cy="230632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abbed Sea CMYK.ep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62910" cy="2306320"/>
                    </a:xfrm>
                    <a:prstGeom prst="rect">
                      <a:avLst/>
                    </a:prstGeom>
                  </pic:spPr>
                </pic:pic>
              </a:graphicData>
            </a:graphic>
            <wp14:sizeRelH relativeFrom="page">
              <wp14:pctWidth>0</wp14:pctWidth>
            </wp14:sizeRelH>
            <wp14:sizeRelV relativeFrom="page">
              <wp14:pctHeight>0</wp14:pctHeight>
            </wp14:sizeRelV>
          </wp:anchor>
        </w:drawing>
      </w:r>
    </w:p>
    <w:p w14:paraId="65695BA2" w14:textId="77777777" w:rsidR="00B44291" w:rsidRDefault="00B44291" w:rsidP="00B44291">
      <w:pPr>
        <w:spacing w:after="200" w:line="276" w:lineRule="auto"/>
        <w:rPr>
          <w:rFonts w:ascii="Arial" w:hAnsi="Arial" w:cs="Arial"/>
          <w:b/>
          <w:sz w:val="100"/>
          <w:szCs w:val="100"/>
        </w:rPr>
      </w:pPr>
    </w:p>
    <w:p w14:paraId="15ED50F6" w14:textId="77777777" w:rsidR="00B44291" w:rsidRDefault="00B44291" w:rsidP="00B44291">
      <w:pPr>
        <w:spacing w:after="200" w:line="276" w:lineRule="auto"/>
        <w:rPr>
          <w:rFonts w:ascii="Arial" w:hAnsi="Arial" w:cs="Arial"/>
          <w:b/>
          <w:sz w:val="72"/>
          <w:szCs w:val="72"/>
        </w:rPr>
      </w:pPr>
    </w:p>
    <w:p w14:paraId="4C47B18D" w14:textId="77777777" w:rsidR="0095421C" w:rsidRDefault="0095421C" w:rsidP="00B44291">
      <w:pPr>
        <w:spacing w:after="200"/>
        <w:rPr>
          <w:rFonts w:ascii="Arial" w:hAnsi="Arial" w:cs="Arial"/>
          <w:b/>
          <w:sz w:val="72"/>
          <w:szCs w:val="72"/>
        </w:rPr>
      </w:pPr>
    </w:p>
    <w:p w14:paraId="7573534C" w14:textId="77777777" w:rsidR="00B44291" w:rsidRDefault="00B44291" w:rsidP="00B44291">
      <w:pPr>
        <w:spacing w:after="200"/>
        <w:rPr>
          <w:rFonts w:ascii="Arial" w:hAnsi="Arial" w:cs="Arial"/>
          <w:b/>
          <w:sz w:val="72"/>
          <w:szCs w:val="72"/>
        </w:rPr>
      </w:pPr>
      <w:r w:rsidRPr="0019013D">
        <w:rPr>
          <w:rFonts w:ascii="Arial" w:hAnsi="Arial" w:cs="Arial"/>
          <w:b/>
          <w:sz w:val="72"/>
          <w:szCs w:val="72"/>
        </w:rPr>
        <w:t>MODEL STANDING</w:t>
      </w:r>
    </w:p>
    <w:p w14:paraId="644F8C15" w14:textId="3CADD24C" w:rsidR="00B44291" w:rsidRPr="0019013D" w:rsidRDefault="00B44291" w:rsidP="00B44291">
      <w:pPr>
        <w:spacing w:after="200"/>
        <w:rPr>
          <w:rFonts w:ascii="Arial" w:hAnsi="Arial" w:cs="Arial"/>
          <w:b/>
          <w:sz w:val="72"/>
          <w:szCs w:val="72"/>
        </w:rPr>
      </w:pPr>
      <w:r w:rsidRPr="0019013D">
        <w:rPr>
          <w:rFonts w:ascii="Arial" w:hAnsi="Arial" w:cs="Arial"/>
          <w:b/>
          <w:sz w:val="72"/>
          <w:szCs w:val="72"/>
        </w:rPr>
        <w:t xml:space="preserve">ORDERS </w:t>
      </w:r>
      <w:r w:rsidR="00480D7A">
        <w:rPr>
          <w:rFonts w:ascii="Arial" w:hAnsi="Arial" w:cs="Arial"/>
          <w:b/>
          <w:sz w:val="72"/>
          <w:szCs w:val="72"/>
        </w:rPr>
        <w:t>2025</w:t>
      </w:r>
      <w:r w:rsidR="007F4EF7">
        <w:rPr>
          <w:rFonts w:ascii="Arial" w:hAnsi="Arial" w:cs="Arial"/>
          <w:b/>
          <w:sz w:val="72"/>
          <w:szCs w:val="72"/>
        </w:rPr>
        <w:t xml:space="preserve"> U</w:t>
      </w:r>
      <w:r w:rsidR="00BA60FE">
        <w:rPr>
          <w:rFonts w:ascii="Arial" w:hAnsi="Arial" w:cs="Arial"/>
          <w:b/>
          <w:sz w:val="72"/>
          <w:szCs w:val="72"/>
        </w:rPr>
        <w:t>PDATE</w:t>
      </w:r>
    </w:p>
    <w:p w14:paraId="5ABDFD09" w14:textId="77777777" w:rsidR="007E3E5B" w:rsidRPr="0032195E" w:rsidRDefault="00B44291" w:rsidP="00B44291">
      <w:pPr>
        <w:pStyle w:val="Heading1"/>
        <w:numPr>
          <w:ilvl w:val="0"/>
          <w:numId w:val="0"/>
        </w:numPr>
        <w:spacing w:before="0" w:after="200" w:line="276" w:lineRule="auto"/>
        <w:rPr>
          <w:rFonts w:ascii="Arial" w:hAnsi="Arial" w:cs="Arial"/>
          <w:b/>
          <w:szCs w:val="22"/>
        </w:rPr>
      </w:pPr>
      <w:r w:rsidRPr="0019013D">
        <w:rPr>
          <w:rFonts w:ascii="Arial" w:hAnsi="Arial" w:cs="Arial"/>
          <w:b/>
          <w:sz w:val="72"/>
          <w:szCs w:val="72"/>
        </w:rPr>
        <w:t>(</w:t>
      </w:r>
      <w:r>
        <w:rPr>
          <w:rFonts w:ascii="Arial" w:hAnsi="Arial" w:cs="Arial"/>
          <w:b/>
          <w:sz w:val="72"/>
          <w:szCs w:val="72"/>
        </w:rPr>
        <w:t>ENGLAND</w:t>
      </w:r>
      <w:r w:rsidRPr="0019013D">
        <w:rPr>
          <w:rFonts w:ascii="Arial" w:hAnsi="Arial" w:cs="Arial"/>
          <w:b/>
          <w:sz w:val="72"/>
          <w:szCs w:val="72"/>
        </w:rPr>
        <w:t>)</w:t>
      </w:r>
    </w:p>
    <w:p w14:paraId="45A12254" w14:textId="77777777" w:rsidR="00A37987" w:rsidRDefault="001E3ED6">
      <w:pPr>
        <w:rPr>
          <w:rFonts w:ascii="Arial" w:hAnsi="Arial" w:cs="Arial"/>
          <w:b/>
          <w:szCs w:val="22"/>
        </w:rPr>
      </w:pPr>
      <w:r w:rsidRPr="00D13515">
        <w:rPr>
          <w:rFonts w:ascii="Arial" w:hAnsi="Arial" w:cs="Arial"/>
          <w:b/>
          <w:szCs w:val="22"/>
        </w:rPr>
        <w:br w:type="page"/>
      </w:r>
    </w:p>
    <w:p w14:paraId="5F14523F" w14:textId="77777777" w:rsidR="003D2B5B" w:rsidRDefault="00B44291" w:rsidP="00B44291">
      <w:pPr>
        <w:spacing w:after="200" w:line="276" w:lineRule="auto"/>
        <w:rPr>
          <w:rFonts w:ascii="Arial" w:eastAsiaTheme="majorEastAsia" w:hAnsi="Arial" w:cs="Arial"/>
          <w:b/>
          <w:bCs/>
          <w:color w:val="000000" w:themeColor="text1"/>
          <w:sz w:val="22"/>
          <w:szCs w:val="22"/>
        </w:rPr>
      </w:pPr>
      <w:r w:rsidRPr="00B44291">
        <w:rPr>
          <w:rFonts w:ascii="Arial" w:eastAsiaTheme="majorEastAsia" w:hAnsi="Arial" w:cs="Arial"/>
          <w:b/>
          <w:bCs/>
          <w:color w:val="000000" w:themeColor="text1"/>
          <w:sz w:val="22"/>
          <w:szCs w:val="22"/>
        </w:rPr>
        <w:lastRenderedPageBreak/>
        <w:t>National Assoc</w:t>
      </w:r>
      <w:r>
        <w:rPr>
          <w:rFonts w:ascii="Arial" w:eastAsiaTheme="majorEastAsia" w:hAnsi="Arial" w:cs="Arial"/>
          <w:b/>
          <w:bCs/>
          <w:color w:val="000000" w:themeColor="text1"/>
          <w:sz w:val="22"/>
          <w:szCs w:val="22"/>
        </w:rPr>
        <w:t>iation of Local Councils (NALC)</w:t>
      </w:r>
      <w:r>
        <w:rPr>
          <w:rFonts w:ascii="Arial" w:eastAsiaTheme="majorEastAsia" w:hAnsi="Arial" w:cs="Arial"/>
          <w:b/>
          <w:bCs/>
          <w:color w:val="000000" w:themeColor="text1"/>
          <w:sz w:val="22"/>
          <w:szCs w:val="22"/>
        </w:rPr>
        <w:br/>
      </w:r>
    </w:p>
    <w:p w14:paraId="38CC9FC9" w14:textId="54125A05" w:rsidR="00B44291" w:rsidRPr="00B44291" w:rsidRDefault="00B44291" w:rsidP="00B44291">
      <w:pPr>
        <w:spacing w:after="200" w:line="276" w:lineRule="auto"/>
        <w:rPr>
          <w:rFonts w:ascii="Arial" w:eastAsiaTheme="majorEastAsia" w:hAnsi="Arial" w:cs="Arial"/>
          <w:b/>
          <w:bCs/>
          <w:color w:val="000000" w:themeColor="text1"/>
          <w:sz w:val="22"/>
          <w:szCs w:val="22"/>
        </w:rPr>
      </w:pPr>
      <w:r w:rsidRPr="00B44291">
        <w:rPr>
          <w:rFonts w:ascii="Arial" w:eastAsiaTheme="majorEastAsia" w:hAnsi="Arial" w:cs="Arial"/>
          <w:b/>
          <w:bCs/>
          <w:color w:val="000000" w:themeColor="text1"/>
          <w:sz w:val="22"/>
          <w:szCs w:val="22"/>
        </w:rPr>
        <w:t>020 7637 1865 | nalc@nalc.gov.uk | www.nalc.gov.uk</w:t>
      </w:r>
    </w:p>
    <w:bookmarkEnd w:id="0"/>
    <w:p w14:paraId="1D1AA8FB" w14:textId="5D2FC371" w:rsidR="009B61E7" w:rsidRDefault="009B61E7" w:rsidP="0032195E">
      <w:pPr>
        <w:pStyle w:val="Heading1"/>
        <w:numPr>
          <w:ilvl w:val="0"/>
          <w:numId w:val="0"/>
        </w:numPr>
        <w:spacing w:before="0" w:after="200" w:line="276" w:lineRule="auto"/>
        <w:rPr>
          <w:rFonts w:ascii="Arial" w:hAnsi="Arial" w:cs="Arial"/>
          <w:b/>
          <w:szCs w:val="22"/>
        </w:rPr>
      </w:pPr>
      <w:r w:rsidRPr="009B61E7">
        <w:rPr>
          <w:rFonts w:ascii="Arial" w:hAnsi="Arial" w:cs="Arial"/>
          <w:b/>
          <w:szCs w:val="22"/>
        </w:rPr>
        <w:t xml:space="preserve">© NALC </w:t>
      </w:r>
      <w:r w:rsidR="00504E68">
        <w:rPr>
          <w:rFonts w:ascii="Arial" w:hAnsi="Arial" w:cs="Arial"/>
          <w:b/>
          <w:szCs w:val="22"/>
        </w:rPr>
        <w:t>2025</w:t>
      </w:r>
      <w:r w:rsidRPr="009B61E7">
        <w:rPr>
          <w:rFonts w:ascii="Arial" w:hAnsi="Arial" w:cs="Arial"/>
          <w:b/>
          <w:szCs w:val="22"/>
        </w:rPr>
        <w:t>. All rights are reserved. No part of this publication may be reproduced or used for commercial purposes without the writte</w:t>
      </w:r>
      <w:r>
        <w:rPr>
          <w:rFonts w:ascii="Arial" w:hAnsi="Arial" w:cs="Arial"/>
          <w:b/>
          <w:szCs w:val="22"/>
        </w:rPr>
        <w:t xml:space="preserve">n permission of NALC save that </w:t>
      </w:r>
      <w:r w:rsidRPr="009B61E7">
        <w:rPr>
          <w:rFonts w:ascii="Arial" w:hAnsi="Arial" w:cs="Arial"/>
          <w:b/>
          <w:szCs w:val="22"/>
        </w:rPr>
        <w:t>councils in membership of NALC have p</w:t>
      </w:r>
      <w:r>
        <w:rPr>
          <w:rFonts w:ascii="Arial" w:hAnsi="Arial" w:cs="Arial"/>
          <w:b/>
          <w:szCs w:val="22"/>
        </w:rPr>
        <w:t xml:space="preserve">ermission to edit </w:t>
      </w:r>
      <w:r w:rsidRPr="009B61E7">
        <w:rPr>
          <w:rFonts w:ascii="Arial" w:hAnsi="Arial" w:cs="Arial"/>
          <w:b/>
          <w:szCs w:val="22"/>
        </w:rPr>
        <w:t xml:space="preserve">and </w:t>
      </w:r>
      <w:proofErr w:type="gramStart"/>
      <w:r>
        <w:rPr>
          <w:rFonts w:ascii="Arial" w:hAnsi="Arial" w:cs="Arial"/>
          <w:b/>
          <w:szCs w:val="22"/>
        </w:rPr>
        <w:t>use  the</w:t>
      </w:r>
      <w:proofErr w:type="gramEnd"/>
      <w:r>
        <w:rPr>
          <w:rFonts w:ascii="Arial" w:hAnsi="Arial" w:cs="Arial"/>
          <w:b/>
          <w:szCs w:val="22"/>
        </w:rPr>
        <w:t xml:space="preserve"> model standing orders </w:t>
      </w:r>
      <w:r w:rsidRPr="009B61E7">
        <w:rPr>
          <w:rFonts w:ascii="Arial" w:hAnsi="Arial" w:cs="Arial"/>
          <w:b/>
          <w:szCs w:val="22"/>
        </w:rPr>
        <w:t>in this publication for their governance purposes.</w:t>
      </w:r>
      <w:r>
        <w:rPr>
          <w:rFonts w:ascii="Arial" w:hAnsi="Arial" w:cs="Arial"/>
          <w:b/>
          <w:szCs w:val="22"/>
        </w:rPr>
        <w:t xml:space="preserve"> </w:t>
      </w:r>
    </w:p>
    <w:p w14:paraId="22D15930" w14:textId="77777777" w:rsidR="00883BA0" w:rsidRDefault="009B61E7" w:rsidP="0032195E">
      <w:pPr>
        <w:pStyle w:val="Heading1"/>
        <w:numPr>
          <w:ilvl w:val="0"/>
          <w:numId w:val="0"/>
        </w:numPr>
        <w:spacing w:before="0" w:after="200" w:line="276" w:lineRule="auto"/>
        <w:rPr>
          <w:rFonts w:ascii="Arial" w:hAnsi="Arial" w:cs="Arial"/>
          <w:b/>
          <w:szCs w:val="22"/>
        </w:rPr>
      </w:pPr>
      <w:r w:rsidRPr="009B61E7">
        <w:rPr>
          <w:rFonts w:ascii="Arial" w:hAnsi="Arial" w:cs="Arial"/>
          <w:b/>
          <w:szCs w:val="22"/>
        </w:rPr>
        <w:t>Permission is given to use NALC’s logo in the presented format only.</w:t>
      </w:r>
    </w:p>
    <w:p w14:paraId="54573C29" w14:textId="77777777" w:rsidR="009B61E7" w:rsidRPr="009B61E7" w:rsidRDefault="009B61E7" w:rsidP="009B61E7"/>
    <w:p w14:paraId="31ABD3CD" w14:textId="77777777" w:rsidR="003224B4" w:rsidRDefault="003224B4" w:rsidP="003224B4"/>
    <w:p w14:paraId="27E93052" w14:textId="77777777" w:rsidR="003224B4" w:rsidRDefault="003224B4" w:rsidP="003224B4"/>
    <w:p w14:paraId="37EF9341" w14:textId="77777777" w:rsidR="003224B4" w:rsidRDefault="003224B4" w:rsidP="003224B4"/>
    <w:p w14:paraId="7CF0F9CE" w14:textId="77777777" w:rsidR="003224B4" w:rsidRDefault="003224B4" w:rsidP="003224B4"/>
    <w:p w14:paraId="43AC41D5" w14:textId="77777777" w:rsidR="003224B4" w:rsidRDefault="003224B4" w:rsidP="003224B4"/>
    <w:p w14:paraId="426654BB" w14:textId="77777777" w:rsidR="003224B4" w:rsidRDefault="003224B4" w:rsidP="003224B4"/>
    <w:p w14:paraId="6ACD674B" w14:textId="77777777" w:rsidR="003224B4" w:rsidRDefault="003224B4" w:rsidP="003224B4"/>
    <w:p w14:paraId="65008E85" w14:textId="77777777" w:rsidR="003224B4" w:rsidRDefault="003224B4" w:rsidP="003224B4"/>
    <w:p w14:paraId="61688245" w14:textId="77777777" w:rsidR="003224B4" w:rsidRDefault="003224B4" w:rsidP="003224B4"/>
    <w:p w14:paraId="015A77DF" w14:textId="77777777" w:rsidR="003224B4" w:rsidRDefault="003224B4" w:rsidP="003224B4"/>
    <w:p w14:paraId="06B56195" w14:textId="77777777" w:rsidR="003224B4" w:rsidRDefault="003224B4" w:rsidP="003224B4"/>
    <w:p w14:paraId="776D541D" w14:textId="77777777" w:rsidR="003224B4" w:rsidRDefault="003224B4" w:rsidP="003224B4"/>
    <w:p w14:paraId="3840D0B6" w14:textId="77777777" w:rsidR="003224B4" w:rsidRDefault="003224B4" w:rsidP="003224B4"/>
    <w:p w14:paraId="2993B534" w14:textId="77777777" w:rsidR="003224B4" w:rsidRDefault="003224B4" w:rsidP="003224B4"/>
    <w:p w14:paraId="229B52A0" w14:textId="77777777" w:rsidR="003224B4" w:rsidRDefault="003224B4" w:rsidP="003224B4"/>
    <w:p w14:paraId="3BBD8996" w14:textId="77777777" w:rsidR="003224B4" w:rsidRDefault="003224B4" w:rsidP="003224B4"/>
    <w:p w14:paraId="71540194" w14:textId="77777777" w:rsidR="003224B4" w:rsidRDefault="003224B4" w:rsidP="003224B4"/>
    <w:p w14:paraId="3ECD6C8C" w14:textId="77777777" w:rsidR="003224B4" w:rsidRDefault="003224B4" w:rsidP="003224B4"/>
    <w:p w14:paraId="69CA1258" w14:textId="77777777" w:rsidR="003224B4" w:rsidRDefault="003224B4" w:rsidP="003224B4"/>
    <w:p w14:paraId="082EB1DC" w14:textId="77777777" w:rsidR="003224B4" w:rsidRDefault="003224B4" w:rsidP="003224B4"/>
    <w:p w14:paraId="0269EA04" w14:textId="77777777" w:rsidR="003224B4" w:rsidRDefault="003224B4" w:rsidP="003224B4"/>
    <w:p w14:paraId="34434B8F" w14:textId="77777777" w:rsidR="003224B4" w:rsidRDefault="003224B4" w:rsidP="003224B4"/>
    <w:p w14:paraId="14B677F5" w14:textId="77777777" w:rsidR="003224B4" w:rsidRDefault="003224B4" w:rsidP="003224B4"/>
    <w:p w14:paraId="3724B5AA" w14:textId="77777777" w:rsidR="003224B4" w:rsidRDefault="003224B4" w:rsidP="003224B4"/>
    <w:p w14:paraId="165A156D" w14:textId="77777777" w:rsidR="003224B4" w:rsidRDefault="003224B4" w:rsidP="003224B4"/>
    <w:p w14:paraId="18F4A1D6" w14:textId="77777777" w:rsidR="003224B4" w:rsidRDefault="003224B4" w:rsidP="003224B4"/>
    <w:p w14:paraId="7BF13ACC" w14:textId="77777777" w:rsidR="003224B4" w:rsidRDefault="003224B4" w:rsidP="003224B4"/>
    <w:p w14:paraId="70699CD1" w14:textId="77777777" w:rsidR="003224B4" w:rsidRDefault="003224B4" w:rsidP="003224B4"/>
    <w:p w14:paraId="1EB1EFBF" w14:textId="77777777" w:rsidR="003224B4" w:rsidRDefault="003224B4" w:rsidP="003224B4"/>
    <w:p w14:paraId="2B472291" w14:textId="77777777" w:rsidR="003224B4" w:rsidRDefault="003224B4" w:rsidP="003224B4"/>
    <w:p w14:paraId="6305E6A5" w14:textId="77777777" w:rsidR="003224B4" w:rsidRDefault="003224B4" w:rsidP="003224B4"/>
    <w:p w14:paraId="746E3D34" w14:textId="77777777" w:rsidR="003224B4" w:rsidRDefault="003224B4" w:rsidP="003224B4"/>
    <w:p w14:paraId="442ED7FF" w14:textId="77777777" w:rsidR="003224B4" w:rsidRPr="003224B4" w:rsidRDefault="003224B4" w:rsidP="003224B4"/>
    <w:p w14:paraId="54211EE3" w14:textId="77777777" w:rsidR="00325AAB" w:rsidRDefault="00325AAB" w:rsidP="007F130E">
      <w:pPr>
        <w:pStyle w:val="TOC1"/>
        <w:rPr>
          <w:rFonts w:eastAsiaTheme="minorEastAsia"/>
          <w:lang w:eastAsia="en-GB"/>
        </w:rPr>
      </w:pPr>
      <w:bookmarkStart w:id="1" w:name="_Toc357072129"/>
      <w:bookmarkStart w:id="2" w:name="_Toc359318554"/>
      <w:bookmarkStart w:id="3" w:name="_Toc359334502"/>
      <w:bookmarkStart w:id="4" w:name="_Toc359334781"/>
    </w:p>
    <w:p w14:paraId="15AACEB9" w14:textId="77777777" w:rsidR="00325AAB" w:rsidRDefault="00325AAB" w:rsidP="007F130E">
      <w:pPr>
        <w:pStyle w:val="TOC1"/>
        <w:rPr>
          <w:rFonts w:eastAsiaTheme="minorEastAsia"/>
          <w:lang w:eastAsia="en-GB"/>
        </w:rPr>
      </w:pPr>
    </w:p>
    <w:p w14:paraId="7356AB6B" w14:textId="77777777" w:rsidR="00A0420B" w:rsidRDefault="00A0420B" w:rsidP="007F130E">
      <w:pPr>
        <w:pStyle w:val="TOC1"/>
        <w:rPr>
          <w:rFonts w:eastAsiaTheme="minorEastAsia"/>
          <w:lang w:eastAsia="en-GB"/>
        </w:rPr>
      </w:pPr>
    </w:p>
    <w:p w14:paraId="54C94408" w14:textId="6FB0F93E" w:rsidR="009B7E7B" w:rsidRPr="009B7E7B" w:rsidRDefault="001E3ED6" w:rsidP="007F130E">
      <w:pPr>
        <w:pStyle w:val="TOC1"/>
        <w:rPr>
          <w:rFonts w:eastAsiaTheme="minorEastAsia"/>
          <w:color w:val="auto"/>
          <w:lang w:val="en-US"/>
        </w:rPr>
      </w:pPr>
      <w:r w:rsidRPr="009B7E7B">
        <w:rPr>
          <w:rFonts w:eastAsiaTheme="minorEastAsia"/>
          <w:lang w:eastAsia="en-GB"/>
        </w:rPr>
        <w:lastRenderedPageBreak/>
        <w:fldChar w:fldCharType="begin"/>
      </w:r>
      <w:r w:rsidRPr="009B7E7B">
        <w:rPr>
          <w:rFonts w:eastAsiaTheme="minorEastAsia"/>
          <w:lang w:eastAsia="en-GB"/>
        </w:rPr>
        <w:instrText xml:space="preserve"> TOC \o "1-1" \h \z \u </w:instrText>
      </w:r>
      <w:r w:rsidRPr="009B7E7B">
        <w:rPr>
          <w:rFonts w:eastAsiaTheme="minorEastAsia"/>
          <w:lang w:eastAsia="en-GB"/>
        </w:rPr>
        <w:fldChar w:fldCharType="separate"/>
      </w:r>
      <w:hyperlink w:anchor="_Toc509571989" w:history="1">
        <w:r w:rsidR="009B7E7B" w:rsidRPr="009B7E7B">
          <w:rPr>
            <w:rStyle w:val="Hyperlink"/>
            <w:rFonts w:ascii="Arial" w:hAnsi="Arial" w:cs="Arial"/>
            <w:sz w:val="22"/>
            <w:szCs w:val="22"/>
          </w:rPr>
          <w:t>INTRODUCTION</w:t>
        </w:r>
        <w:r w:rsidR="009B7E7B" w:rsidRPr="009B7E7B">
          <w:rPr>
            <w:webHidden/>
          </w:rPr>
          <w:tab/>
        </w:r>
        <w:r w:rsidR="009B7E7B" w:rsidRPr="009B7E7B">
          <w:rPr>
            <w:webHidden/>
          </w:rPr>
          <w:fldChar w:fldCharType="begin"/>
        </w:r>
        <w:r w:rsidR="009B7E7B" w:rsidRPr="009B7E7B">
          <w:rPr>
            <w:webHidden/>
          </w:rPr>
          <w:instrText xml:space="preserve"> PAGEREF _Toc509571989 \h </w:instrText>
        </w:r>
        <w:r w:rsidR="009B7E7B" w:rsidRPr="009B7E7B">
          <w:rPr>
            <w:webHidden/>
          </w:rPr>
        </w:r>
        <w:r w:rsidR="009B7E7B" w:rsidRPr="009B7E7B">
          <w:rPr>
            <w:webHidden/>
          </w:rPr>
          <w:fldChar w:fldCharType="separate"/>
        </w:r>
        <w:r w:rsidR="003B506B">
          <w:rPr>
            <w:webHidden/>
          </w:rPr>
          <w:t>4</w:t>
        </w:r>
        <w:r w:rsidR="009B7E7B" w:rsidRPr="009B7E7B">
          <w:rPr>
            <w:webHidden/>
          </w:rPr>
          <w:fldChar w:fldCharType="end"/>
        </w:r>
      </w:hyperlink>
    </w:p>
    <w:p w14:paraId="4843C2EB" w14:textId="77777777" w:rsidR="009B7E7B" w:rsidRPr="009B7E7B" w:rsidRDefault="009B7E7B" w:rsidP="007F130E">
      <w:pPr>
        <w:pStyle w:val="TOC1"/>
        <w:rPr>
          <w:rFonts w:eastAsiaTheme="minorEastAsia"/>
          <w:color w:val="auto"/>
          <w:lang w:val="en-US"/>
        </w:rPr>
      </w:pPr>
      <w:hyperlink w:anchor="_Toc509571990" w:history="1">
        <w:r w:rsidRPr="009B7E7B">
          <w:rPr>
            <w:rStyle w:val="Hyperlink"/>
            <w:rFonts w:ascii="Arial" w:hAnsi="Arial" w:cs="Arial"/>
            <w:sz w:val="22"/>
            <w:szCs w:val="22"/>
            <w14:scene3d>
              <w14:camera w14:prst="orthographicFront"/>
              <w14:lightRig w14:rig="threePt" w14:dir="t">
                <w14:rot w14:lat="0" w14:lon="0" w14:rev="0"/>
              </w14:lightRig>
            </w14:scene3d>
          </w:rPr>
          <w:t>1.</w:t>
        </w:r>
        <w:r w:rsidRPr="009B7E7B">
          <w:rPr>
            <w:rFonts w:eastAsiaTheme="minorEastAsia"/>
            <w:color w:val="auto"/>
            <w:lang w:val="en-US"/>
          </w:rPr>
          <w:tab/>
        </w:r>
        <w:r w:rsidRPr="009B7E7B">
          <w:rPr>
            <w:rStyle w:val="Hyperlink"/>
            <w:rFonts w:ascii="Arial" w:hAnsi="Arial" w:cs="Arial"/>
            <w:sz w:val="22"/>
            <w:szCs w:val="22"/>
          </w:rPr>
          <w:t>RULES OF DEBATE AT MEETINGS</w:t>
        </w:r>
        <w:r w:rsidRPr="009B7E7B">
          <w:rPr>
            <w:webHidden/>
          </w:rPr>
          <w:tab/>
        </w:r>
        <w:r w:rsidRPr="009B7E7B">
          <w:rPr>
            <w:webHidden/>
          </w:rPr>
          <w:fldChar w:fldCharType="begin"/>
        </w:r>
        <w:r w:rsidRPr="009B7E7B">
          <w:rPr>
            <w:webHidden/>
          </w:rPr>
          <w:instrText xml:space="preserve"> PAGEREF _Toc509571990 \h </w:instrText>
        </w:r>
        <w:r w:rsidRPr="009B7E7B">
          <w:rPr>
            <w:webHidden/>
          </w:rPr>
        </w:r>
        <w:r w:rsidRPr="009B7E7B">
          <w:rPr>
            <w:webHidden/>
          </w:rPr>
          <w:fldChar w:fldCharType="separate"/>
        </w:r>
        <w:r w:rsidR="003B506B">
          <w:rPr>
            <w:webHidden/>
          </w:rPr>
          <w:t>6</w:t>
        </w:r>
        <w:r w:rsidRPr="009B7E7B">
          <w:rPr>
            <w:webHidden/>
          </w:rPr>
          <w:fldChar w:fldCharType="end"/>
        </w:r>
      </w:hyperlink>
    </w:p>
    <w:p w14:paraId="6A998D4E" w14:textId="77777777" w:rsidR="009B7E7B" w:rsidRPr="009B7E7B" w:rsidRDefault="009B7E7B" w:rsidP="007F130E">
      <w:pPr>
        <w:pStyle w:val="TOC1"/>
        <w:rPr>
          <w:rFonts w:eastAsiaTheme="minorEastAsia"/>
          <w:color w:val="auto"/>
          <w:lang w:val="en-US"/>
        </w:rPr>
      </w:pPr>
      <w:hyperlink w:anchor="_Toc509571991" w:history="1">
        <w:r w:rsidRPr="009B7E7B">
          <w:rPr>
            <w:rStyle w:val="Hyperlink"/>
            <w:rFonts w:ascii="Arial" w:hAnsi="Arial" w:cs="Arial"/>
            <w:sz w:val="22"/>
            <w:szCs w:val="22"/>
            <w14:scene3d>
              <w14:camera w14:prst="orthographicFront"/>
              <w14:lightRig w14:rig="threePt" w14:dir="t">
                <w14:rot w14:lat="0" w14:lon="0" w14:rev="0"/>
              </w14:lightRig>
            </w14:scene3d>
          </w:rPr>
          <w:t>2.</w:t>
        </w:r>
        <w:r w:rsidRPr="009B7E7B">
          <w:rPr>
            <w:rFonts w:eastAsiaTheme="minorEastAsia"/>
            <w:color w:val="auto"/>
            <w:lang w:val="en-US"/>
          </w:rPr>
          <w:tab/>
        </w:r>
        <w:r w:rsidRPr="009B7E7B">
          <w:rPr>
            <w:rStyle w:val="Hyperlink"/>
            <w:rFonts w:ascii="Arial" w:hAnsi="Arial" w:cs="Arial"/>
            <w:sz w:val="22"/>
            <w:szCs w:val="22"/>
          </w:rPr>
          <w:t>DISORDERLY CONDUCT AT MEETINGS</w:t>
        </w:r>
        <w:r w:rsidRPr="009B7E7B">
          <w:rPr>
            <w:webHidden/>
          </w:rPr>
          <w:tab/>
        </w:r>
        <w:r w:rsidRPr="009B7E7B">
          <w:rPr>
            <w:webHidden/>
          </w:rPr>
          <w:fldChar w:fldCharType="begin"/>
        </w:r>
        <w:r w:rsidRPr="009B7E7B">
          <w:rPr>
            <w:webHidden/>
          </w:rPr>
          <w:instrText xml:space="preserve"> PAGEREF _Toc509571991 \h </w:instrText>
        </w:r>
        <w:r w:rsidRPr="009B7E7B">
          <w:rPr>
            <w:webHidden/>
          </w:rPr>
        </w:r>
        <w:r w:rsidRPr="009B7E7B">
          <w:rPr>
            <w:webHidden/>
          </w:rPr>
          <w:fldChar w:fldCharType="separate"/>
        </w:r>
        <w:r w:rsidR="003B506B">
          <w:rPr>
            <w:webHidden/>
          </w:rPr>
          <w:t>8</w:t>
        </w:r>
        <w:r w:rsidRPr="009B7E7B">
          <w:rPr>
            <w:webHidden/>
          </w:rPr>
          <w:fldChar w:fldCharType="end"/>
        </w:r>
      </w:hyperlink>
    </w:p>
    <w:p w14:paraId="1FCEE4AC" w14:textId="77777777" w:rsidR="009B7E7B" w:rsidRPr="009B7E7B" w:rsidRDefault="009B7E7B" w:rsidP="007F130E">
      <w:pPr>
        <w:pStyle w:val="TOC1"/>
        <w:rPr>
          <w:rFonts w:eastAsiaTheme="minorEastAsia"/>
          <w:color w:val="auto"/>
          <w:lang w:val="en-US"/>
        </w:rPr>
      </w:pPr>
      <w:hyperlink w:anchor="_Toc509571992" w:history="1">
        <w:r w:rsidRPr="009B7E7B">
          <w:rPr>
            <w:rStyle w:val="Hyperlink"/>
            <w:rFonts w:ascii="Arial" w:hAnsi="Arial" w:cs="Arial"/>
            <w:sz w:val="22"/>
            <w:szCs w:val="22"/>
            <w14:scene3d>
              <w14:camera w14:prst="orthographicFront"/>
              <w14:lightRig w14:rig="threePt" w14:dir="t">
                <w14:rot w14:lat="0" w14:lon="0" w14:rev="0"/>
              </w14:lightRig>
            </w14:scene3d>
          </w:rPr>
          <w:t>3.</w:t>
        </w:r>
        <w:r w:rsidRPr="009B7E7B">
          <w:rPr>
            <w:rFonts w:eastAsiaTheme="minorEastAsia"/>
            <w:color w:val="auto"/>
            <w:lang w:val="en-US"/>
          </w:rPr>
          <w:tab/>
        </w:r>
        <w:r w:rsidRPr="009B7E7B">
          <w:rPr>
            <w:rStyle w:val="Hyperlink"/>
            <w:rFonts w:ascii="Arial" w:hAnsi="Arial" w:cs="Arial"/>
            <w:sz w:val="22"/>
            <w:szCs w:val="22"/>
          </w:rPr>
          <w:t>MEETINGS GENERALLY</w:t>
        </w:r>
        <w:r w:rsidRPr="009B7E7B">
          <w:rPr>
            <w:webHidden/>
          </w:rPr>
          <w:tab/>
        </w:r>
        <w:r w:rsidRPr="009B7E7B">
          <w:rPr>
            <w:webHidden/>
          </w:rPr>
          <w:fldChar w:fldCharType="begin"/>
        </w:r>
        <w:r w:rsidRPr="009B7E7B">
          <w:rPr>
            <w:webHidden/>
          </w:rPr>
          <w:instrText xml:space="preserve"> PAGEREF _Toc509571992 \h </w:instrText>
        </w:r>
        <w:r w:rsidRPr="009B7E7B">
          <w:rPr>
            <w:webHidden/>
          </w:rPr>
        </w:r>
        <w:r w:rsidRPr="009B7E7B">
          <w:rPr>
            <w:webHidden/>
          </w:rPr>
          <w:fldChar w:fldCharType="separate"/>
        </w:r>
        <w:r w:rsidR="003B506B">
          <w:rPr>
            <w:webHidden/>
          </w:rPr>
          <w:t>8</w:t>
        </w:r>
        <w:r w:rsidRPr="009B7E7B">
          <w:rPr>
            <w:webHidden/>
          </w:rPr>
          <w:fldChar w:fldCharType="end"/>
        </w:r>
      </w:hyperlink>
    </w:p>
    <w:p w14:paraId="5F274D36" w14:textId="77777777" w:rsidR="009B7E7B" w:rsidRPr="009B7E7B" w:rsidRDefault="009B7E7B" w:rsidP="007F130E">
      <w:pPr>
        <w:pStyle w:val="TOC1"/>
        <w:rPr>
          <w:rFonts w:eastAsiaTheme="minorEastAsia"/>
          <w:color w:val="auto"/>
          <w:lang w:val="en-US"/>
        </w:rPr>
      </w:pPr>
      <w:hyperlink w:anchor="_Toc509571993" w:history="1">
        <w:r w:rsidRPr="009B7E7B">
          <w:rPr>
            <w:rStyle w:val="Hyperlink"/>
            <w:rFonts w:ascii="Arial" w:hAnsi="Arial" w:cs="Arial"/>
            <w:sz w:val="22"/>
            <w:szCs w:val="22"/>
            <w14:scene3d>
              <w14:camera w14:prst="orthographicFront"/>
              <w14:lightRig w14:rig="threePt" w14:dir="t">
                <w14:rot w14:lat="0" w14:lon="0" w14:rev="0"/>
              </w14:lightRig>
            </w14:scene3d>
          </w:rPr>
          <w:t>4.</w:t>
        </w:r>
        <w:r w:rsidRPr="009B7E7B">
          <w:rPr>
            <w:rFonts w:eastAsiaTheme="minorEastAsia"/>
            <w:color w:val="auto"/>
            <w:lang w:val="en-US"/>
          </w:rPr>
          <w:tab/>
        </w:r>
        <w:r w:rsidRPr="009B7E7B">
          <w:rPr>
            <w:rStyle w:val="Hyperlink"/>
            <w:rFonts w:ascii="Arial" w:hAnsi="Arial" w:cs="Arial"/>
            <w:sz w:val="22"/>
            <w:szCs w:val="22"/>
          </w:rPr>
          <w:t>COMMITTEES AND SUB-COMMITTEES</w:t>
        </w:r>
        <w:r w:rsidRPr="009B7E7B">
          <w:rPr>
            <w:webHidden/>
          </w:rPr>
          <w:tab/>
        </w:r>
        <w:r w:rsidRPr="009B7E7B">
          <w:rPr>
            <w:webHidden/>
          </w:rPr>
          <w:fldChar w:fldCharType="begin"/>
        </w:r>
        <w:r w:rsidRPr="009B7E7B">
          <w:rPr>
            <w:webHidden/>
          </w:rPr>
          <w:instrText xml:space="preserve"> PAGEREF _Toc509571993 \h </w:instrText>
        </w:r>
        <w:r w:rsidRPr="009B7E7B">
          <w:rPr>
            <w:webHidden/>
          </w:rPr>
        </w:r>
        <w:r w:rsidRPr="009B7E7B">
          <w:rPr>
            <w:webHidden/>
          </w:rPr>
          <w:fldChar w:fldCharType="separate"/>
        </w:r>
        <w:r w:rsidR="003B506B">
          <w:rPr>
            <w:webHidden/>
          </w:rPr>
          <w:t>11</w:t>
        </w:r>
        <w:r w:rsidRPr="009B7E7B">
          <w:rPr>
            <w:webHidden/>
          </w:rPr>
          <w:fldChar w:fldCharType="end"/>
        </w:r>
      </w:hyperlink>
    </w:p>
    <w:p w14:paraId="01C9E956" w14:textId="77777777" w:rsidR="009B7E7B" w:rsidRPr="009B7E7B" w:rsidRDefault="009B7E7B" w:rsidP="007F130E">
      <w:pPr>
        <w:pStyle w:val="TOC1"/>
        <w:rPr>
          <w:rFonts w:eastAsiaTheme="minorEastAsia"/>
          <w:color w:val="auto"/>
          <w:lang w:val="en-US"/>
        </w:rPr>
      </w:pPr>
      <w:hyperlink w:anchor="_Toc509571994" w:history="1">
        <w:r w:rsidRPr="009B7E7B">
          <w:rPr>
            <w:rStyle w:val="Hyperlink"/>
            <w:rFonts w:ascii="Arial" w:hAnsi="Arial" w:cs="Arial"/>
            <w:sz w:val="22"/>
            <w:szCs w:val="22"/>
            <w14:scene3d>
              <w14:camera w14:prst="orthographicFront"/>
              <w14:lightRig w14:rig="threePt" w14:dir="t">
                <w14:rot w14:lat="0" w14:lon="0" w14:rev="0"/>
              </w14:lightRig>
            </w14:scene3d>
          </w:rPr>
          <w:t>5.</w:t>
        </w:r>
        <w:r w:rsidRPr="009B7E7B">
          <w:rPr>
            <w:rFonts w:eastAsiaTheme="minorEastAsia"/>
            <w:color w:val="auto"/>
            <w:lang w:val="en-US"/>
          </w:rPr>
          <w:tab/>
        </w:r>
        <w:r w:rsidRPr="009B7E7B">
          <w:rPr>
            <w:rStyle w:val="Hyperlink"/>
            <w:rFonts w:ascii="Arial" w:hAnsi="Arial" w:cs="Arial"/>
            <w:sz w:val="22"/>
            <w:szCs w:val="22"/>
          </w:rPr>
          <w:t>ORDINARY COUNCIL MEETINGS</w:t>
        </w:r>
        <w:r w:rsidRPr="009B7E7B">
          <w:rPr>
            <w:webHidden/>
          </w:rPr>
          <w:tab/>
        </w:r>
        <w:r w:rsidRPr="009B7E7B">
          <w:rPr>
            <w:webHidden/>
          </w:rPr>
          <w:fldChar w:fldCharType="begin"/>
        </w:r>
        <w:r w:rsidRPr="009B7E7B">
          <w:rPr>
            <w:webHidden/>
          </w:rPr>
          <w:instrText xml:space="preserve"> PAGEREF _Toc509571994 \h </w:instrText>
        </w:r>
        <w:r w:rsidRPr="009B7E7B">
          <w:rPr>
            <w:webHidden/>
          </w:rPr>
        </w:r>
        <w:r w:rsidRPr="009B7E7B">
          <w:rPr>
            <w:webHidden/>
          </w:rPr>
          <w:fldChar w:fldCharType="separate"/>
        </w:r>
        <w:r w:rsidR="003B506B">
          <w:rPr>
            <w:webHidden/>
          </w:rPr>
          <w:t>12</w:t>
        </w:r>
        <w:r w:rsidRPr="009B7E7B">
          <w:rPr>
            <w:webHidden/>
          </w:rPr>
          <w:fldChar w:fldCharType="end"/>
        </w:r>
      </w:hyperlink>
    </w:p>
    <w:p w14:paraId="3A093E1E" w14:textId="77777777" w:rsidR="009B7E7B" w:rsidRPr="009B7E7B" w:rsidRDefault="009B7E7B" w:rsidP="007F130E">
      <w:pPr>
        <w:pStyle w:val="TOC1"/>
        <w:rPr>
          <w:rFonts w:eastAsiaTheme="minorEastAsia"/>
          <w:color w:val="auto"/>
          <w:lang w:val="en-US"/>
        </w:rPr>
      </w:pPr>
      <w:hyperlink w:anchor="_Toc509571995" w:history="1">
        <w:r w:rsidRPr="009B7E7B">
          <w:rPr>
            <w:rStyle w:val="Hyperlink"/>
            <w:rFonts w:ascii="Arial" w:hAnsi="Arial" w:cs="Arial"/>
            <w:sz w:val="22"/>
            <w:szCs w:val="22"/>
            <w14:scene3d>
              <w14:camera w14:prst="orthographicFront"/>
              <w14:lightRig w14:rig="threePt" w14:dir="t">
                <w14:rot w14:lat="0" w14:lon="0" w14:rev="0"/>
              </w14:lightRig>
            </w14:scene3d>
          </w:rPr>
          <w:t>6.</w:t>
        </w:r>
        <w:r w:rsidRPr="009B7E7B">
          <w:rPr>
            <w:rFonts w:eastAsiaTheme="minorEastAsia"/>
            <w:color w:val="auto"/>
            <w:lang w:val="en-US"/>
          </w:rPr>
          <w:tab/>
        </w:r>
        <w:r w:rsidRPr="009B7E7B">
          <w:rPr>
            <w:rStyle w:val="Hyperlink"/>
            <w:rFonts w:ascii="Arial" w:hAnsi="Arial" w:cs="Arial"/>
            <w:sz w:val="22"/>
            <w:szCs w:val="22"/>
          </w:rPr>
          <w:t>EXTRAORDINARY MEETINGS OF THE COUNCIL, COMMITTEES AND SUB-COMMITTEES</w:t>
        </w:r>
        <w:r w:rsidRPr="009B7E7B">
          <w:rPr>
            <w:webHidden/>
          </w:rPr>
          <w:tab/>
        </w:r>
        <w:r w:rsidRPr="009B7E7B">
          <w:rPr>
            <w:webHidden/>
          </w:rPr>
          <w:fldChar w:fldCharType="begin"/>
        </w:r>
        <w:r w:rsidRPr="009B7E7B">
          <w:rPr>
            <w:webHidden/>
          </w:rPr>
          <w:instrText xml:space="preserve"> PAGEREF _Toc509571995 \h </w:instrText>
        </w:r>
        <w:r w:rsidRPr="009B7E7B">
          <w:rPr>
            <w:webHidden/>
          </w:rPr>
        </w:r>
        <w:r w:rsidRPr="009B7E7B">
          <w:rPr>
            <w:webHidden/>
          </w:rPr>
          <w:fldChar w:fldCharType="separate"/>
        </w:r>
        <w:r w:rsidR="003B506B">
          <w:rPr>
            <w:webHidden/>
          </w:rPr>
          <w:t>14</w:t>
        </w:r>
        <w:r w:rsidRPr="009B7E7B">
          <w:rPr>
            <w:webHidden/>
          </w:rPr>
          <w:fldChar w:fldCharType="end"/>
        </w:r>
      </w:hyperlink>
    </w:p>
    <w:p w14:paraId="0FA0CF62" w14:textId="77777777" w:rsidR="009B7E7B" w:rsidRPr="009B7E7B" w:rsidRDefault="009B7E7B" w:rsidP="007F130E">
      <w:pPr>
        <w:pStyle w:val="TOC1"/>
        <w:rPr>
          <w:rFonts w:eastAsiaTheme="minorEastAsia"/>
          <w:color w:val="auto"/>
          <w:lang w:val="en-US"/>
        </w:rPr>
      </w:pPr>
      <w:hyperlink w:anchor="_Toc509571996" w:history="1">
        <w:r w:rsidRPr="009B7E7B">
          <w:rPr>
            <w:rStyle w:val="Hyperlink"/>
            <w:rFonts w:ascii="Arial" w:hAnsi="Arial" w:cs="Arial"/>
            <w:sz w:val="22"/>
            <w:szCs w:val="22"/>
            <w14:scene3d>
              <w14:camera w14:prst="orthographicFront"/>
              <w14:lightRig w14:rig="threePt" w14:dir="t">
                <w14:rot w14:lat="0" w14:lon="0" w14:rev="0"/>
              </w14:lightRig>
            </w14:scene3d>
          </w:rPr>
          <w:t>7.</w:t>
        </w:r>
        <w:r w:rsidRPr="009B7E7B">
          <w:rPr>
            <w:rFonts w:eastAsiaTheme="minorEastAsia"/>
            <w:color w:val="auto"/>
            <w:lang w:val="en-US"/>
          </w:rPr>
          <w:tab/>
        </w:r>
        <w:r w:rsidRPr="009B7E7B">
          <w:rPr>
            <w:rStyle w:val="Hyperlink"/>
            <w:rFonts w:ascii="Arial" w:hAnsi="Arial" w:cs="Arial"/>
            <w:sz w:val="22"/>
            <w:szCs w:val="22"/>
          </w:rPr>
          <w:t>PREVIOUS RESOLUTIONS</w:t>
        </w:r>
        <w:r w:rsidRPr="009B7E7B">
          <w:rPr>
            <w:webHidden/>
          </w:rPr>
          <w:tab/>
        </w:r>
        <w:r w:rsidRPr="009B7E7B">
          <w:rPr>
            <w:webHidden/>
          </w:rPr>
          <w:fldChar w:fldCharType="begin"/>
        </w:r>
        <w:r w:rsidRPr="009B7E7B">
          <w:rPr>
            <w:webHidden/>
          </w:rPr>
          <w:instrText xml:space="preserve"> PAGEREF _Toc509571996 \h </w:instrText>
        </w:r>
        <w:r w:rsidRPr="009B7E7B">
          <w:rPr>
            <w:webHidden/>
          </w:rPr>
        </w:r>
        <w:r w:rsidRPr="009B7E7B">
          <w:rPr>
            <w:webHidden/>
          </w:rPr>
          <w:fldChar w:fldCharType="separate"/>
        </w:r>
        <w:r w:rsidR="003B506B">
          <w:rPr>
            <w:webHidden/>
          </w:rPr>
          <w:t>14</w:t>
        </w:r>
        <w:r w:rsidRPr="009B7E7B">
          <w:rPr>
            <w:webHidden/>
          </w:rPr>
          <w:fldChar w:fldCharType="end"/>
        </w:r>
      </w:hyperlink>
    </w:p>
    <w:p w14:paraId="27409BD9" w14:textId="77777777" w:rsidR="009B7E7B" w:rsidRPr="009B7E7B" w:rsidRDefault="009B7E7B" w:rsidP="007F130E">
      <w:pPr>
        <w:pStyle w:val="TOC1"/>
        <w:rPr>
          <w:rFonts w:eastAsiaTheme="minorEastAsia"/>
          <w:color w:val="auto"/>
          <w:lang w:val="en-US"/>
        </w:rPr>
      </w:pPr>
      <w:hyperlink w:anchor="_Toc509571997" w:history="1">
        <w:r w:rsidRPr="009B7E7B">
          <w:rPr>
            <w:rStyle w:val="Hyperlink"/>
            <w:rFonts w:ascii="Arial" w:hAnsi="Arial" w:cs="Arial"/>
            <w:sz w:val="22"/>
            <w:szCs w:val="22"/>
            <w14:scene3d>
              <w14:camera w14:prst="orthographicFront"/>
              <w14:lightRig w14:rig="threePt" w14:dir="t">
                <w14:rot w14:lat="0" w14:lon="0" w14:rev="0"/>
              </w14:lightRig>
            </w14:scene3d>
          </w:rPr>
          <w:t>8.</w:t>
        </w:r>
        <w:r w:rsidRPr="009B7E7B">
          <w:rPr>
            <w:rFonts w:eastAsiaTheme="minorEastAsia"/>
            <w:color w:val="auto"/>
            <w:lang w:val="en-US"/>
          </w:rPr>
          <w:tab/>
        </w:r>
        <w:r w:rsidRPr="009B7E7B">
          <w:rPr>
            <w:rStyle w:val="Hyperlink"/>
            <w:rFonts w:ascii="Arial" w:hAnsi="Arial" w:cs="Arial"/>
            <w:sz w:val="22"/>
            <w:szCs w:val="22"/>
          </w:rPr>
          <w:t>VOTING ON APPOINTMENTS</w:t>
        </w:r>
        <w:r w:rsidRPr="009B7E7B">
          <w:rPr>
            <w:webHidden/>
          </w:rPr>
          <w:tab/>
        </w:r>
        <w:r w:rsidRPr="009B7E7B">
          <w:rPr>
            <w:webHidden/>
          </w:rPr>
          <w:fldChar w:fldCharType="begin"/>
        </w:r>
        <w:r w:rsidRPr="009B7E7B">
          <w:rPr>
            <w:webHidden/>
          </w:rPr>
          <w:instrText xml:space="preserve"> PAGEREF _Toc509571997 \h </w:instrText>
        </w:r>
        <w:r w:rsidRPr="009B7E7B">
          <w:rPr>
            <w:webHidden/>
          </w:rPr>
        </w:r>
        <w:r w:rsidRPr="009B7E7B">
          <w:rPr>
            <w:webHidden/>
          </w:rPr>
          <w:fldChar w:fldCharType="separate"/>
        </w:r>
        <w:r w:rsidR="003B506B">
          <w:rPr>
            <w:webHidden/>
          </w:rPr>
          <w:t>15</w:t>
        </w:r>
        <w:r w:rsidRPr="009B7E7B">
          <w:rPr>
            <w:webHidden/>
          </w:rPr>
          <w:fldChar w:fldCharType="end"/>
        </w:r>
      </w:hyperlink>
    </w:p>
    <w:p w14:paraId="74A7A4FA" w14:textId="77777777" w:rsidR="009B7E7B" w:rsidRPr="009B7E7B" w:rsidRDefault="009B7E7B" w:rsidP="007F130E">
      <w:pPr>
        <w:pStyle w:val="TOC1"/>
        <w:rPr>
          <w:rFonts w:eastAsiaTheme="minorEastAsia"/>
          <w:color w:val="auto"/>
          <w:lang w:val="en-US"/>
        </w:rPr>
      </w:pPr>
      <w:hyperlink w:anchor="_Toc509571998" w:history="1">
        <w:r w:rsidRPr="009B7E7B">
          <w:rPr>
            <w:rStyle w:val="Hyperlink"/>
            <w:rFonts w:ascii="Arial" w:hAnsi="Arial" w:cs="Arial"/>
            <w:sz w:val="22"/>
            <w:szCs w:val="22"/>
            <w14:scene3d>
              <w14:camera w14:prst="orthographicFront"/>
              <w14:lightRig w14:rig="threePt" w14:dir="t">
                <w14:rot w14:lat="0" w14:lon="0" w14:rev="0"/>
              </w14:lightRig>
            </w14:scene3d>
          </w:rPr>
          <w:t>9.</w:t>
        </w:r>
        <w:r w:rsidRPr="009B7E7B">
          <w:rPr>
            <w:rFonts w:eastAsiaTheme="minorEastAsia"/>
            <w:color w:val="auto"/>
            <w:lang w:val="en-US"/>
          </w:rPr>
          <w:tab/>
        </w:r>
        <w:r w:rsidRPr="009B7E7B">
          <w:rPr>
            <w:rStyle w:val="Hyperlink"/>
            <w:rFonts w:ascii="Arial" w:hAnsi="Arial" w:cs="Arial"/>
            <w:sz w:val="22"/>
            <w:szCs w:val="22"/>
          </w:rPr>
          <w:t>MOTIONS FOR A MEETING THAT REQUIRE WRITTEN NOTICE TO BE GIVEN TO THE PROPER OFFICER</w:t>
        </w:r>
        <w:r w:rsidRPr="009B7E7B">
          <w:rPr>
            <w:webHidden/>
          </w:rPr>
          <w:tab/>
        </w:r>
        <w:r w:rsidRPr="009B7E7B">
          <w:rPr>
            <w:webHidden/>
          </w:rPr>
          <w:fldChar w:fldCharType="begin"/>
        </w:r>
        <w:r w:rsidRPr="009B7E7B">
          <w:rPr>
            <w:webHidden/>
          </w:rPr>
          <w:instrText xml:space="preserve"> PAGEREF _Toc509571998 \h </w:instrText>
        </w:r>
        <w:r w:rsidRPr="009B7E7B">
          <w:rPr>
            <w:webHidden/>
          </w:rPr>
        </w:r>
        <w:r w:rsidRPr="009B7E7B">
          <w:rPr>
            <w:webHidden/>
          </w:rPr>
          <w:fldChar w:fldCharType="separate"/>
        </w:r>
        <w:r w:rsidR="003B506B">
          <w:rPr>
            <w:webHidden/>
          </w:rPr>
          <w:t>15</w:t>
        </w:r>
        <w:r w:rsidRPr="009B7E7B">
          <w:rPr>
            <w:webHidden/>
          </w:rPr>
          <w:fldChar w:fldCharType="end"/>
        </w:r>
      </w:hyperlink>
    </w:p>
    <w:p w14:paraId="5E710028" w14:textId="77777777" w:rsidR="009B7E7B" w:rsidRPr="009B7E7B" w:rsidRDefault="009B7E7B" w:rsidP="007F130E">
      <w:pPr>
        <w:pStyle w:val="TOC1"/>
        <w:rPr>
          <w:rFonts w:eastAsiaTheme="minorEastAsia"/>
          <w:color w:val="auto"/>
          <w:lang w:val="en-US"/>
        </w:rPr>
      </w:pPr>
      <w:hyperlink w:anchor="_Toc509571999" w:history="1">
        <w:r w:rsidRPr="009B7E7B">
          <w:rPr>
            <w:rStyle w:val="Hyperlink"/>
            <w:rFonts w:ascii="Arial" w:hAnsi="Arial" w:cs="Arial"/>
            <w:sz w:val="22"/>
            <w:szCs w:val="22"/>
            <w14:scene3d>
              <w14:camera w14:prst="orthographicFront"/>
              <w14:lightRig w14:rig="threePt" w14:dir="t">
                <w14:rot w14:lat="0" w14:lon="0" w14:rev="0"/>
              </w14:lightRig>
            </w14:scene3d>
          </w:rPr>
          <w:t>10.</w:t>
        </w:r>
        <w:r w:rsidRPr="009B7E7B">
          <w:rPr>
            <w:rFonts w:eastAsiaTheme="minorEastAsia"/>
            <w:color w:val="auto"/>
            <w:lang w:val="en-US"/>
          </w:rPr>
          <w:tab/>
        </w:r>
        <w:r w:rsidRPr="009B7E7B">
          <w:rPr>
            <w:rStyle w:val="Hyperlink"/>
            <w:rFonts w:ascii="Arial" w:hAnsi="Arial" w:cs="Arial"/>
            <w:sz w:val="22"/>
            <w:szCs w:val="22"/>
          </w:rPr>
          <w:t>MOTIONS AT A MEETING THAT DO NOT REQUIRE WRITTEN NOTICE</w:t>
        </w:r>
        <w:r w:rsidRPr="009B7E7B">
          <w:rPr>
            <w:webHidden/>
          </w:rPr>
          <w:tab/>
        </w:r>
        <w:r w:rsidRPr="009B7E7B">
          <w:rPr>
            <w:webHidden/>
          </w:rPr>
          <w:fldChar w:fldCharType="begin"/>
        </w:r>
        <w:r w:rsidRPr="009B7E7B">
          <w:rPr>
            <w:webHidden/>
          </w:rPr>
          <w:instrText xml:space="preserve"> PAGEREF _Toc509571999 \h </w:instrText>
        </w:r>
        <w:r w:rsidRPr="009B7E7B">
          <w:rPr>
            <w:webHidden/>
          </w:rPr>
        </w:r>
        <w:r w:rsidRPr="009B7E7B">
          <w:rPr>
            <w:webHidden/>
          </w:rPr>
          <w:fldChar w:fldCharType="separate"/>
        </w:r>
        <w:r w:rsidR="003B506B">
          <w:rPr>
            <w:webHidden/>
          </w:rPr>
          <w:t>16</w:t>
        </w:r>
        <w:r w:rsidRPr="009B7E7B">
          <w:rPr>
            <w:webHidden/>
          </w:rPr>
          <w:fldChar w:fldCharType="end"/>
        </w:r>
      </w:hyperlink>
    </w:p>
    <w:p w14:paraId="301FE9C1" w14:textId="77777777" w:rsidR="009B7E7B" w:rsidRPr="009B7E7B" w:rsidRDefault="009B7E7B" w:rsidP="007F130E">
      <w:pPr>
        <w:pStyle w:val="TOC1"/>
        <w:rPr>
          <w:rFonts w:eastAsiaTheme="minorEastAsia"/>
          <w:color w:val="auto"/>
          <w:lang w:val="en-US"/>
        </w:rPr>
      </w:pPr>
      <w:hyperlink w:anchor="_Toc509572000" w:history="1">
        <w:r w:rsidRPr="009B7E7B">
          <w:rPr>
            <w:rStyle w:val="Hyperlink"/>
            <w:rFonts w:ascii="Arial" w:hAnsi="Arial" w:cs="Arial"/>
            <w:sz w:val="22"/>
            <w:szCs w:val="22"/>
            <w14:scene3d>
              <w14:camera w14:prst="orthographicFront"/>
              <w14:lightRig w14:rig="threePt" w14:dir="t">
                <w14:rot w14:lat="0" w14:lon="0" w14:rev="0"/>
              </w14:lightRig>
            </w14:scene3d>
          </w:rPr>
          <w:t>11.</w:t>
        </w:r>
        <w:r w:rsidRPr="009B7E7B">
          <w:rPr>
            <w:rFonts w:eastAsiaTheme="minorEastAsia"/>
            <w:color w:val="auto"/>
            <w:lang w:val="en-US"/>
          </w:rPr>
          <w:tab/>
        </w:r>
        <w:r w:rsidRPr="009B7E7B">
          <w:rPr>
            <w:rStyle w:val="Hyperlink"/>
            <w:rFonts w:ascii="Arial" w:hAnsi="Arial" w:cs="Arial"/>
            <w:sz w:val="22"/>
            <w:szCs w:val="22"/>
          </w:rPr>
          <w:t>MANAGEMENT OF INFORMATION</w:t>
        </w:r>
        <w:r w:rsidRPr="009B7E7B">
          <w:rPr>
            <w:webHidden/>
          </w:rPr>
          <w:tab/>
        </w:r>
        <w:r w:rsidRPr="009B7E7B">
          <w:rPr>
            <w:webHidden/>
          </w:rPr>
          <w:fldChar w:fldCharType="begin"/>
        </w:r>
        <w:r w:rsidRPr="009B7E7B">
          <w:rPr>
            <w:webHidden/>
          </w:rPr>
          <w:instrText xml:space="preserve"> PAGEREF _Toc509572000 \h </w:instrText>
        </w:r>
        <w:r w:rsidRPr="009B7E7B">
          <w:rPr>
            <w:webHidden/>
          </w:rPr>
        </w:r>
        <w:r w:rsidRPr="009B7E7B">
          <w:rPr>
            <w:webHidden/>
          </w:rPr>
          <w:fldChar w:fldCharType="separate"/>
        </w:r>
        <w:r w:rsidR="003B506B">
          <w:rPr>
            <w:webHidden/>
          </w:rPr>
          <w:t>16</w:t>
        </w:r>
        <w:r w:rsidRPr="009B7E7B">
          <w:rPr>
            <w:webHidden/>
          </w:rPr>
          <w:fldChar w:fldCharType="end"/>
        </w:r>
      </w:hyperlink>
    </w:p>
    <w:p w14:paraId="5357682E" w14:textId="77777777" w:rsidR="009B7E7B" w:rsidRPr="009B7E7B" w:rsidRDefault="009B7E7B" w:rsidP="007F130E">
      <w:pPr>
        <w:pStyle w:val="TOC1"/>
        <w:rPr>
          <w:rFonts w:eastAsiaTheme="minorEastAsia"/>
          <w:color w:val="auto"/>
          <w:lang w:val="en-US"/>
        </w:rPr>
      </w:pPr>
      <w:hyperlink w:anchor="_Toc509572001" w:history="1">
        <w:r w:rsidRPr="009B7E7B">
          <w:rPr>
            <w:rStyle w:val="Hyperlink"/>
            <w:rFonts w:ascii="Arial" w:hAnsi="Arial" w:cs="Arial"/>
            <w:sz w:val="22"/>
            <w:szCs w:val="22"/>
            <w14:scene3d>
              <w14:camera w14:prst="orthographicFront"/>
              <w14:lightRig w14:rig="threePt" w14:dir="t">
                <w14:rot w14:lat="0" w14:lon="0" w14:rev="0"/>
              </w14:lightRig>
            </w14:scene3d>
          </w:rPr>
          <w:t>12.</w:t>
        </w:r>
        <w:r w:rsidRPr="009B7E7B">
          <w:rPr>
            <w:rFonts w:eastAsiaTheme="minorEastAsia"/>
            <w:color w:val="auto"/>
            <w:lang w:val="en-US"/>
          </w:rPr>
          <w:tab/>
        </w:r>
        <w:r w:rsidRPr="009B7E7B">
          <w:rPr>
            <w:rStyle w:val="Hyperlink"/>
            <w:rFonts w:ascii="Arial" w:hAnsi="Arial" w:cs="Arial"/>
            <w:sz w:val="22"/>
            <w:szCs w:val="22"/>
          </w:rPr>
          <w:t>DRAFT MINUTES</w:t>
        </w:r>
        <w:r w:rsidRPr="009B7E7B">
          <w:rPr>
            <w:webHidden/>
          </w:rPr>
          <w:tab/>
        </w:r>
        <w:r w:rsidRPr="009B7E7B">
          <w:rPr>
            <w:webHidden/>
          </w:rPr>
          <w:fldChar w:fldCharType="begin"/>
        </w:r>
        <w:r w:rsidRPr="009B7E7B">
          <w:rPr>
            <w:webHidden/>
          </w:rPr>
          <w:instrText xml:space="preserve"> PAGEREF _Toc509572001 \h </w:instrText>
        </w:r>
        <w:r w:rsidRPr="009B7E7B">
          <w:rPr>
            <w:webHidden/>
          </w:rPr>
        </w:r>
        <w:r w:rsidRPr="009B7E7B">
          <w:rPr>
            <w:webHidden/>
          </w:rPr>
          <w:fldChar w:fldCharType="separate"/>
        </w:r>
        <w:r w:rsidR="003B506B">
          <w:rPr>
            <w:webHidden/>
          </w:rPr>
          <w:t>17</w:t>
        </w:r>
        <w:r w:rsidRPr="009B7E7B">
          <w:rPr>
            <w:webHidden/>
          </w:rPr>
          <w:fldChar w:fldCharType="end"/>
        </w:r>
      </w:hyperlink>
    </w:p>
    <w:p w14:paraId="5B448919" w14:textId="77777777" w:rsidR="009B7E7B" w:rsidRPr="009B7E7B" w:rsidRDefault="009B7E7B" w:rsidP="007F130E">
      <w:pPr>
        <w:pStyle w:val="TOC1"/>
        <w:rPr>
          <w:rFonts w:eastAsiaTheme="minorEastAsia"/>
          <w:color w:val="auto"/>
          <w:lang w:val="en-US"/>
        </w:rPr>
      </w:pPr>
      <w:hyperlink w:anchor="_Toc509572002" w:history="1">
        <w:r w:rsidRPr="009B7E7B">
          <w:rPr>
            <w:rStyle w:val="Hyperlink"/>
            <w:rFonts w:ascii="Arial" w:hAnsi="Arial" w:cs="Arial"/>
            <w:sz w:val="22"/>
            <w:szCs w:val="22"/>
            <w14:scene3d>
              <w14:camera w14:prst="orthographicFront"/>
              <w14:lightRig w14:rig="threePt" w14:dir="t">
                <w14:rot w14:lat="0" w14:lon="0" w14:rev="0"/>
              </w14:lightRig>
            </w14:scene3d>
          </w:rPr>
          <w:t>13.</w:t>
        </w:r>
        <w:r w:rsidRPr="009B7E7B">
          <w:rPr>
            <w:rFonts w:eastAsiaTheme="minorEastAsia"/>
            <w:color w:val="auto"/>
            <w:lang w:val="en-US"/>
          </w:rPr>
          <w:tab/>
        </w:r>
        <w:r w:rsidRPr="009B7E7B">
          <w:rPr>
            <w:rStyle w:val="Hyperlink"/>
            <w:rFonts w:ascii="Arial" w:hAnsi="Arial" w:cs="Arial"/>
            <w:sz w:val="22"/>
            <w:szCs w:val="22"/>
          </w:rPr>
          <w:t>CODE OF CONDUCT AND DISPENSATIONS</w:t>
        </w:r>
        <w:r w:rsidRPr="009B7E7B">
          <w:rPr>
            <w:webHidden/>
          </w:rPr>
          <w:tab/>
        </w:r>
        <w:r w:rsidRPr="009B7E7B">
          <w:rPr>
            <w:webHidden/>
          </w:rPr>
          <w:fldChar w:fldCharType="begin"/>
        </w:r>
        <w:r w:rsidRPr="009B7E7B">
          <w:rPr>
            <w:webHidden/>
          </w:rPr>
          <w:instrText xml:space="preserve"> PAGEREF _Toc509572002 \h </w:instrText>
        </w:r>
        <w:r w:rsidRPr="009B7E7B">
          <w:rPr>
            <w:webHidden/>
          </w:rPr>
        </w:r>
        <w:r w:rsidRPr="009B7E7B">
          <w:rPr>
            <w:webHidden/>
          </w:rPr>
          <w:fldChar w:fldCharType="separate"/>
        </w:r>
        <w:r w:rsidR="003B506B">
          <w:rPr>
            <w:webHidden/>
          </w:rPr>
          <w:t>18</w:t>
        </w:r>
        <w:r w:rsidRPr="009B7E7B">
          <w:rPr>
            <w:webHidden/>
          </w:rPr>
          <w:fldChar w:fldCharType="end"/>
        </w:r>
      </w:hyperlink>
    </w:p>
    <w:p w14:paraId="6F4C5C7F" w14:textId="77777777" w:rsidR="009B7E7B" w:rsidRPr="009B7E7B" w:rsidRDefault="009B7E7B" w:rsidP="007F130E">
      <w:pPr>
        <w:pStyle w:val="TOC1"/>
        <w:rPr>
          <w:rFonts w:eastAsiaTheme="minorEastAsia"/>
          <w:color w:val="auto"/>
          <w:lang w:val="en-US"/>
        </w:rPr>
      </w:pPr>
      <w:hyperlink w:anchor="_Toc509572003" w:history="1">
        <w:r w:rsidRPr="009B7E7B">
          <w:rPr>
            <w:rStyle w:val="Hyperlink"/>
            <w:rFonts w:ascii="Arial" w:hAnsi="Arial" w:cs="Arial"/>
            <w:sz w:val="22"/>
            <w:szCs w:val="22"/>
            <w14:scene3d>
              <w14:camera w14:prst="orthographicFront"/>
              <w14:lightRig w14:rig="threePt" w14:dir="t">
                <w14:rot w14:lat="0" w14:lon="0" w14:rev="0"/>
              </w14:lightRig>
            </w14:scene3d>
          </w:rPr>
          <w:t>14.</w:t>
        </w:r>
        <w:r w:rsidRPr="009B7E7B">
          <w:rPr>
            <w:rFonts w:eastAsiaTheme="minorEastAsia"/>
            <w:color w:val="auto"/>
            <w:lang w:val="en-US"/>
          </w:rPr>
          <w:tab/>
        </w:r>
        <w:r w:rsidRPr="009B7E7B">
          <w:rPr>
            <w:rStyle w:val="Hyperlink"/>
            <w:rFonts w:ascii="Arial" w:hAnsi="Arial" w:cs="Arial"/>
            <w:sz w:val="22"/>
            <w:szCs w:val="22"/>
          </w:rPr>
          <w:t>CODE OF CONDUCT COMPLAINTS</w:t>
        </w:r>
        <w:r w:rsidRPr="009B7E7B">
          <w:rPr>
            <w:webHidden/>
          </w:rPr>
          <w:tab/>
        </w:r>
        <w:r w:rsidRPr="009B7E7B">
          <w:rPr>
            <w:webHidden/>
          </w:rPr>
          <w:fldChar w:fldCharType="begin"/>
        </w:r>
        <w:r w:rsidRPr="009B7E7B">
          <w:rPr>
            <w:webHidden/>
          </w:rPr>
          <w:instrText xml:space="preserve"> PAGEREF _Toc509572003 \h </w:instrText>
        </w:r>
        <w:r w:rsidRPr="009B7E7B">
          <w:rPr>
            <w:webHidden/>
          </w:rPr>
        </w:r>
        <w:r w:rsidRPr="009B7E7B">
          <w:rPr>
            <w:webHidden/>
          </w:rPr>
          <w:fldChar w:fldCharType="separate"/>
        </w:r>
        <w:r w:rsidR="003B506B">
          <w:rPr>
            <w:webHidden/>
          </w:rPr>
          <w:t>19</w:t>
        </w:r>
        <w:r w:rsidRPr="009B7E7B">
          <w:rPr>
            <w:webHidden/>
          </w:rPr>
          <w:fldChar w:fldCharType="end"/>
        </w:r>
      </w:hyperlink>
    </w:p>
    <w:p w14:paraId="5F855ADD" w14:textId="77777777" w:rsidR="009B7E7B" w:rsidRPr="009B7E7B" w:rsidRDefault="009B7E7B" w:rsidP="007F130E">
      <w:pPr>
        <w:pStyle w:val="TOC1"/>
        <w:rPr>
          <w:rFonts w:eastAsiaTheme="minorEastAsia"/>
          <w:color w:val="auto"/>
          <w:lang w:val="en-US"/>
        </w:rPr>
      </w:pPr>
      <w:hyperlink w:anchor="_Toc509572004" w:history="1">
        <w:r w:rsidRPr="009B7E7B">
          <w:rPr>
            <w:rStyle w:val="Hyperlink"/>
            <w:rFonts w:ascii="Arial" w:hAnsi="Arial" w:cs="Arial"/>
            <w:sz w:val="22"/>
            <w:szCs w:val="22"/>
            <w:lang w:bidi="en-US"/>
            <w14:scene3d>
              <w14:camera w14:prst="orthographicFront"/>
              <w14:lightRig w14:rig="threePt" w14:dir="t">
                <w14:rot w14:lat="0" w14:lon="0" w14:rev="0"/>
              </w14:lightRig>
            </w14:scene3d>
          </w:rPr>
          <w:t>15.</w:t>
        </w:r>
        <w:r w:rsidRPr="009B7E7B">
          <w:rPr>
            <w:rFonts w:eastAsiaTheme="minorEastAsia"/>
            <w:color w:val="auto"/>
            <w:lang w:val="en-US"/>
          </w:rPr>
          <w:tab/>
        </w:r>
        <w:r w:rsidRPr="009B7E7B">
          <w:rPr>
            <w:rStyle w:val="Hyperlink"/>
            <w:rFonts w:ascii="Arial" w:hAnsi="Arial" w:cs="Arial"/>
            <w:sz w:val="22"/>
            <w:szCs w:val="22"/>
            <w:lang w:bidi="en-US"/>
          </w:rPr>
          <w:t>PROPER OFFICER</w:t>
        </w:r>
        <w:r w:rsidRPr="009B7E7B">
          <w:rPr>
            <w:webHidden/>
          </w:rPr>
          <w:tab/>
        </w:r>
        <w:r w:rsidRPr="009B7E7B">
          <w:rPr>
            <w:webHidden/>
          </w:rPr>
          <w:fldChar w:fldCharType="begin"/>
        </w:r>
        <w:r w:rsidRPr="009B7E7B">
          <w:rPr>
            <w:webHidden/>
          </w:rPr>
          <w:instrText xml:space="preserve"> PAGEREF _Toc509572004 \h </w:instrText>
        </w:r>
        <w:r w:rsidRPr="009B7E7B">
          <w:rPr>
            <w:webHidden/>
          </w:rPr>
        </w:r>
        <w:r w:rsidRPr="009B7E7B">
          <w:rPr>
            <w:webHidden/>
          </w:rPr>
          <w:fldChar w:fldCharType="separate"/>
        </w:r>
        <w:r w:rsidR="003B506B">
          <w:rPr>
            <w:webHidden/>
          </w:rPr>
          <w:t>20</w:t>
        </w:r>
        <w:r w:rsidRPr="009B7E7B">
          <w:rPr>
            <w:webHidden/>
          </w:rPr>
          <w:fldChar w:fldCharType="end"/>
        </w:r>
      </w:hyperlink>
    </w:p>
    <w:p w14:paraId="19FBAB53" w14:textId="77777777" w:rsidR="009B7E7B" w:rsidRPr="009B7E7B" w:rsidRDefault="009B7E7B" w:rsidP="007F130E">
      <w:pPr>
        <w:pStyle w:val="TOC1"/>
        <w:rPr>
          <w:rFonts w:eastAsiaTheme="minorEastAsia"/>
          <w:color w:val="auto"/>
          <w:lang w:val="en-US"/>
        </w:rPr>
      </w:pPr>
      <w:hyperlink w:anchor="_Toc509572005" w:history="1">
        <w:r w:rsidRPr="009B7E7B">
          <w:rPr>
            <w:rStyle w:val="Hyperlink"/>
            <w:rFonts w:ascii="Arial" w:hAnsi="Arial" w:cs="Arial"/>
            <w:sz w:val="22"/>
            <w:szCs w:val="22"/>
            <w14:scene3d>
              <w14:camera w14:prst="orthographicFront"/>
              <w14:lightRig w14:rig="threePt" w14:dir="t">
                <w14:rot w14:lat="0" w14:lon="0" w14:rev="0"/>
              </w14:lightRig>
            </w14:scene3d>
          </w:rPr>
          <w:t>16.</w:t>
        </w:r>
        <w:r w:rsidRPr="009B7E7B">
          <w:rPr>
            <w:rFonts w:eastAsiaTheme="minorEastAsia"/>
            <w:color w:val="auto"/>
            <w:lang w:val="en-US"/>
          </w:rPr>
          <w:tab/>
        </w:r>
        <w:r w:rsidRPr="009B7E7B">
          <w:rPr>
            <w:rStyle w:val="Hyperlink"/>
            <w:rFonts w:ascii="Arial" w:hAnsi="Arial" w:cs="Arial"/>
            <w:sz w:val="22"/>
            <w:szCs w:val="22"/>
          </w:rPr>
          <w:t>RESPONSIBLE FINANCIAL OFFICER</w:t>
        </w:r>
        <w:r w:rsidRPr="009B7E7B">
          <w:rPr>
            <w:webHidden/>
          </w:rPr>
          <w:tab/>
        </w:r>
        <w:r w:rsidRPr="009B7E7B">
          <w:rPr>
            <w:webHidden/>
          </w:rPr>
          <w:fldChar w:fldCharType="begin"/>
        </w:r>
        <w:r w:rsidRPr="009B7E7B">
          <w:rPr>
            <w:webHidden/>
          </w:rPr>
          <w:instrText xml:space="preserve"> PAGEREF _Toc509572005 \h </w:instrText>
        </w:r>
        <w:r w:rsidRPr="009B7E7B">
          <w:rPr>
            <w:webHidden/>
          </w:rPr>
        </w:r>
        <w:r w:rsidRPr="009B7E7B">
          <w:rPr>
            <w:webHidden/>
          </w:rPr>
          <w:fldChar w:fldCharType="separate"/>
        </w:r>
        <w:r w:rsidR="003B506B">
          <w:rPr>
            <w:webHidden/>
          </w:rPr>
          <w:t>21</w:t>
        </w:r>
        <w:r w:rsidRPr="009B7E7B">
          <w:rPr>
            <w:webHidden/>
          </w:rPr>
          <w:fldChar w:fldCharType="end"/>
        </w:r>
      </w:hyperlink>
    </w:p>
    <w:p w14:paraId="66E85D3A" w14:textId="77777777" w:rsidR="009B7E7B" w:rsidRPr="009B7E7B" w:rsidRDefault="009B7E7B" w:rsidP="007F130E">
      <w:pPr>
        <w:pStyle w:val="TOC1"/>
        <w:rPr>
          <w:rFonts w:eastAsiaTheme="minorEastAsia"/>
          <w:color w:val="auto"/>
          <w:lang w:val="en-US"/>
        </w:rPr>
      </w:pPr>
      <w:hyperlink w:anchor="_Toc509572006" w:history="1">
        <w:r w:rsidRPr="009B7E7B">
          <w:rPr>
            <w:rStyle w:val="Hyperlink"/>
            <w:rFonts w:ascii="Arial" w:hAnsi="Arial" w:cs="Arial"/>
            <w:sz w:val="22"/>
            <w:szCs w:val="22"/>
            <w14:scene3d>
              <w14:camera w14:prst="orthographicFront"/>
              <w14:lightRig w14:rig="threePt" w14:dir="t">
                <w14:rot w14:lat="0" w14:lon="0" w14:rev="0"/>
              </w14:lightRig>
            </w14:scene3d>
          </w:rPr>
          <w:t>17.</w:t>
        </w:r>
        <w:r w:rsidRPr="009B7E7B">
          <w:rPr>
            <w:rFonts w:eastAsiaTheme="minorEastAsia"/>
            <w:color w:val="auto"/>
            <w:lang w:val="en-US"/>
          </w:rPr>
          <w:tab/>
        </w:r>
        <w:r w:rsidRPr="009B7E7B">
          <w:rPr>
            <w:rStyle w:val="Hyperlink"/>
            <w:rFonts w:ascii="Arial" w:hAnsi="Arial" w:cs="Arial"/>
            <w:sz w:val="22"/>
            <w:szCs w:val="22"/>
          </w:rPr>
          <w:t>ACCOUNTS AND ACCOUNTING STATEMENTS</w:t>
        </w:r>
        <w:r w:rsidRPr="009B7E7B">
          <w:rPr>
            <w:webHidden/>
          </w:rPr>
          <w:tab/>
        </w:r>
        <w:r w:rsidRPr="009B7E7B">
          <w:rPr>
            <w:webHidden/>
          </w:rPr>
          <w:fldChar w:fldCharType="begin"/>
        </w:r>
        <w:r w:rsidRPr="009B7E7B">
          <w:rPr>
            <w:webHidden/>
          </w:rPr>
          <w:instrText xml:space="preserve"> PAGEREF _Toc509572006 \h </w:instrText>
        </w:r>
        <w:r w:rsidRPr="009B7E7B">
          <w:rPr>
            <w:webHidden/>
          </w:rPr>
        </w:r>
        <w:r w:rsidRPr="009B7E7B">
          <w:rPr>
            <w:webHidden/>
          </w:rPr>
          <w:fldChar w:fldCharType="separate"/>
        </w:r>
        <w:r w:rsidR="003B506B">
          <w:rPr>
            <w:webHidden/>
          </w:rPr>
          <w:t>21</w:t>
        </w:r>
        <w:r w:rsidRPr="009B7E7B">
          <w:rPr>
            <w:webHidden/>
          </w:rPr>
          <w:fldChar w:fldCharType="end"/>
        </w:r>
      </w:hyperlink>
    </w:p>
    <w:p w14:paraId="7B4D5E3F" w14:textId="77777777" w:rsidR="009B7E7B" w:rsidRPr="009B7E7B" w:rsidRDefault="009B7E7B" w:rsidP="007F130E">
      <w:pPr>
        <w:pStyle w:val="TOC1"/>
        <w:rPr>
          <w:rFonts w:eastAsiaTheme="minorEastAsia"/>
          <w:color w:val="auto"/>
          <w:lang w:val="en-US"/>
        </w:rPr>
      </w:pPr>
      <w:hyperlink w:anchor="_Toc509572007" w:history="1">
        <w:r w:rsidRPr="009B7E7B">
          <w:rPr>
            <w:rStyle w:val="Hyperlink"/>
            <w:rFonts w:ascii="Arial" w:hAnsi="Arial" w:cs="Arial"/>
            <w:sz w:val="22"/>
            <w:szCs w:val="22"/>
            <w14:scene3d>
              <w14:camera w14:prst="orthographicFront"/>
              <w14:lightRig w14:rig="threePt" w14:dir="t">
                <w14:rot w14:lat="0" w14:lon="0" w14:rev="0"/>
              </w14:lightRig>
            </w14:scene3d>
          </w:rPr>
          <w:t>18.</w:t>
        </w:r>
        <w:r w:rsidRPr="009B7E7B">
          <w:rPr>
            <w:rFonts w:eastAsiaTheme="minorEastAsia"/>
            <w:color w:val="auto"/>
            <w:lang w:val="en-US"/>
          </w:rPr>
          <w:tab/>
        </w:r>
        <w:r w:rsidRPr="009B7E7B">
          <w:rPr>
            <w:rStyle w:val="Hyperlink"/>
            <w:rFonts w:ascii="Arial" w:hAnsi="Arial" w:cs="Arial"/>
            <w:sz w:val="22"/>
            <w:szCs w:val="22"/>
          </w:rPr>
          <w:t>FINANCIAL CONTROLS AND PROCUREMENT</w:t>
        </w:r>
        <w:r w:rsidRPr="009B7E7B">
          <w:rPr>
            <w:webHidden/>
          </w:rPr>
          <w:tab/>
        </w:r>
        <w:r w:rsidRPr="009B7E7B">
          <w:rPr>
            <w:webHidden/>
          </w:rPr>
          <w:fldChar w:fldCharType="begin"/>
        </w:r>
        <w:r w:rsidRPr="009B7E7B">
          <w:rPr>
            <w:webHidden/>
          </w:rPr>
          <w:instrText xml:space="preserve"> PAGEREF _Toc509572007 \h </w:instrText>
        </w:r>
        <w:r w:rsidRPr="009B7E7B">
          <w:rPr>
            <w:webHidden/>
          </w:rPr>
        </w:r>
        <w:r w:rsidRPr="009B7E7B">
          <w:rPr>
            <w:webHidden/>
          </w:rPr>
          <w:fldChar w:fldCharType="separate"/>
        </w:r>
        <w:r w:rsidR="003B506B">
          <w:rPr>
            <w:webHidden/>
          </w:rPr>
          <w:t>22</w:t>
        </w:r>
        <w:r w:rsidRPr="009B7E7B">
          <w:rPr>
            <w:webHidden/>
          </w:rPr>
          <w:fldChar w:fldCharType="end"/>
        </w:r>
      </w:hyperlink>
    </w:p>
    <w:p w14:paraId="62259178" w14:textId="77777777" w:rsidR="009B7E7B" w:rsidRPr="009B7E7B" w:rsidRDefault="009B7E7B" w:rsidP="007F130E">
      <w:pPr>
        <w:pStyle w:val="TOC1"/>
        <w:rPr>
          <w:rFonts w:eastAsiaTheme="minorEastAsia"/>
          <w:color w:val="auto"/>
          <w:lang w:val="en-US"/>
        </w:rPr>
      </w:pPr>
      <w:hyperlink w:anchor="_Toc509572008" w:history="1">
        <w:r w:rsidRPr="009B7E7B">
          <w:rPr>
            <w:rStyle w:val="Hyperlink"/>
            <w:rFonts w:ascii="Arial" w:hAnsi="Arial" w:cs="Arial"/>
            <w:sz w:val="22"/>
            <w:szCs w:val="22"/>
            <w14:scene3d>
              <w14:camera w14:prst="orthographicFront"/>
              <w14:lightRig w14:rig="threePt" w14:dir="t">
                <w14:rot w14:lat="0" w14:lon="0" w14:rev="0"/>
              </w14:lightRig>
            </w14:scene3d>
          </w:rPr>
          <w:t>19.</w:t>
        </w:r>
        <w:r w:rsidRPr="009B7E7B">
          <w:rPr>
            <w:rFonts w:eastAsiaTheme="minorEastAsia"/>
            <w:color w:val="auto"/>
            <w:lang w:val="en-US"/>
          </w:rPr>
          <w:tab/>
        </w:r>
        <w:r w:rsidRPr="009B7E7B">
          <w:rPr>
            <w:rStyle w:val="Hyperlink"/>
            <w:rFonts w:ascii="Arial" w:hAnsi="Arial" w:cs="Arial"/>
            <w:sz w:val="22"/>
            <w:szCs w:val="22"/>
          </w:rPr>
          <w:t>HANDLING STAFF MATTERS</w:t>
        </w:r>
        <w:r w:rsidRPr="009B7E7B">
          <w:rPr>
            <w:webHidden/>
          </w:rPr>
          <w:tab/>
        </w:r>
        <w:r w:rsidRPr="009B7E7B">
          <w:rPr>
            <w:webHidden/>
          </w:rPr>
          <w:fldChar w:fldCharType="begin"/>
        </w:r>
        <w:r w:rsidRPr="009B7E7B">
          <w:rPr>
            <w:webHidden/>
          </w:rPr>
          <w:instrText xml:space="preserve"> PAGEREF _Toc509572008 \h </w:instrText>
        </w:r>
        <w:r w:rsidRPr="009B7E7B">
          <w:rPr>
            <w:webHidden/>
          </w:rPr>
        </w:r>
        <w:r w:rsidRPr="009B7E7B">
          <w:rPr>
            <w:webHidden/>
          </w:rPr>
          <w:fldChar w:fldCharType="separate"/>
        </w:r>
        <w:r w:rsidR="003B506B">
          <w:rPr>
            <w:webHidden/>
          </w:rPr>
          <w:t>24</w:t>
        </w:r>
        <w:r w:rsidRPr="009B7E7B">
          <w:rPr>
            <w:webHidden/>
          </w:rPr>
          <w:fldChar w:fldCharType="end"/>
        </w:r>
      </w:hyperlink>
    </w:p>
    <w:p w14:paraId="564A88BA" w14:textId="77777777" w:rsidR="009B7E7B" w:rsidRPr="009B7E7B" w:rsidRDefault="009B7E7B" w:rsidP="007F130E">
      <w:pPr>
        <w:pStyle w:val="TOC1"/>
        <w:rPr>
          <w:rFonts w:eastAsiaTheme="minorEastAsia"/>
          <w:color w:val="auto"/>
          <w:lang w:val="en-US"/>
        </w:rPr>
      </w:pPr>
      <w:hyperlink w:anchor="_Toc509572009" w:history="1">
        <w:r w:rsidRPr="009B7E7B">
          <w:rPr>
            <w:rStyle w:val="Hyperlink"/>
            <w:rFonts w:ascii="Arial" w:hAnsi="Arial" w:cs="Arial"/>
            <w:sz w:val="22"/>
            <w:szCs w:val="22"/>
            <w14:scene3d>
              <w14:camera w14:prst="orthographicFront"/>
              <w14:lightRig w14:rig="threePt" w14:dir="t">
                <w14:rot w14:lat="0" w14:lon="0" w14:rev="0"/>
              </w14:lightRig>
            </w14:scene3d>
          </w:rPr>
          <w:t>20.</w:t>
        </w:r>
        <w:r w:rsidRPr="009B7E7B">
          <w:rPr>
            <w:rFonts w:eastAsiaTheme="minorEastAsia"/>
            <w:color w:val="auto"/>
            <w:lang w:val="en-US"/>
          </w:rPr>
          <w:tab/>
        </w:r>
        <w:r w:rsidRPr="009B7E7B">
          <w:rPr>
            <w:rStyle w:val="Hyperlink"/>
            <w:rFonts w:ascii="Arial" w:hAnsi="Arial" w:cs="Arial"/>
            <w:sz w:val="22"/>
            <w:szCs w:val="22"/>
          </w:rPr>
          <w:t>RESPONSIBILITIES TO PROVIDE INFORMATION</w:t>
        </w:r>
        <w:r w:rsidRPr="009B7E7B">
          <w:rPr>
            <w:webHidden/>
          </w:rPr>
          <w:tab/>
        </w:r>
        <w:r w:rsidRPr="009B7E7B">
          <w:rPr>
            <w:webHidden/>
          </w:rPr>
          <w:fldChar w:fldCharType="begin"/>
        </w:r>
        <w:r w:rsidRPr="009B7E7B">
          <w:rPr>
            <w:webHidden/>
          </w:rPr>
          <w:instrText xml:space="preserve"> PAGEREF _Toc509572009 \h </w:instrText>
        </w:r>
        <w:r w:rsidRPr="009B7E7B">
          <w:rPr>
            <w:webHidden/>
          </w:rPr>
        </w:r>
        <w:r w:rsidRPr="009B7E7B">
          <w:rPr>
            <w:webHidden/>
          </w:rPr>
          <w:fldChar w:fldCharType="separate"/>
        </w:r>
        <w:r w:rsidR="003B506B">
          <w:rPr>
            <w:webHidden/>
          </w:rPr>
          <w:t>25</w:t>
        </w:r>
        <w:r w:rsidRPr="009B7E7B">
          <w:rPr>
            <w:webHidden/>
          </w:rPr>
          <w:fldChar w:fldCharType="end"/>
        </w:r>
      </w:hyperlink>
    </w:p>
    <w:p w14:paraId="046C2323" w14:textId="77777777" w:rsidR="009B7E7B" w:rsidRPr="009B7E7B" w:rsidRDefault="009B7E7B" w:rsidP="007F130E">
      <w:pPr>
        <w:pStyle w:val="TOC1"/>
        <w:rPr>
          <w:rFonts w:eastAsiaTheme="minorEastAsia"/>
          <w:color w:val="auto"/>
          <w:lang w:val="en-US"/>
        </w:rPr>
      </w:pPr>
      <w:hyperlink w:anchor="_Toc509572010" w:history="1">
        <w:r w:rsidRPr="009B7E7B">
          <w:rPr>
            <w:rStyle w:val="Hyperlink"/>
            <w:rFonts w:ascii="Arial" w:hAnsi="Arial" w:cs="Arial"/>
            <w:sz w:val="22"/>
            <w:szCs w:val="22"/>
            <w:lang w:bidi="en-US"/>
            <w14:scene3d>
              <w14:camera w14:prst="orthographicFront"/>
              <w14:lightRig w14:rig="threePt" w14:dir="t">
                <w14:rot w14:lat="0" w14:lon="0" w14:rev="0"/>
              </w14:lightRig>
            </w14:scene3d>
          </w:rPr>
          <w:t>21.</w:t>
        </w:r>
        <w:r w:rsidRPr="009B7E7B">
          <w:rPr>
            <w:rFonts w:eastAsiaTheme="minorEastAsia"/>
            <w:color w:val="auto"/>
            <w:lang w:val="en-US"/>
          </w:rPr>
          <w:tab/>
        </w:r>
        <w:r w:rsidRPr="009B7E7B">
          <w:rPr>
            <w:rStyle w:val="Hyperlink"/>
            <w:rFonts w:ascii="Arial" w:hAnsi="Arial" w:cs="Arial"/>
            <w:sz w:val="22"/>
            <w:szCs w:val="22"/>
            <w:lang w:bidi="en-US"/>
          </w:rPr>
          <w:t>RESPONSIBILITIES UNDER DATA PROTECTION LEGISLATION</w:t>
        </w:r>
        <w:r w:rsidRPr="009B7E7B">
          <w:rPr>
            <w:webHidden/>
          </w:rPr>
          <w:tab/>
        </w:r>
        <w:r w:rsidRPr="009B7E7B">
          <w:rPr>
            <w:webHidden/>
          </w:rPr>
          <w:fldChar w:fldCharType="begin"/>
        </w:r>
        <w:r w:rsidRPr="009B7E7B">
          <w:rPr>
            <w:webHidden/>
          </w:rPr>
          <w:instrText xml:space="preserve"> PAGEREF _Toc509572010 \h </w:instrText>
        </w:r>
        <w:r w:rsidRPr="009B7E7B">
          <w:rPr>
            <w:webHidden/>
          </w:rPr>
        </w:r>
        <w:r w:rsidRPr="009B7E7B">
          <w:rPr>
            <w:webHidden/>
          </w:rPr>
          <w:fldChar w:fldCharType="separate"/>
        </w:r>
        <w:r w:rsidR="003B506B">
          <w:rPr>
            <w:webHidden/>
          </w:rPr>
          <w:t>25</w:t>
        </w:r>
        <w:r w:rsidRPr="009B7E7B">
          <w:rPr>
            <w:webHidden/>
          </w:rPr>
          <w:fldChar w:fldCharType="end"/>
        </w:r>
      </w:hyperlink>
    </w:p>
    <w:p w14:paraId="438CA7D8" w14:textId="77777777" w:rsidR="009B7E7B" w:rsidRPr="009B7E7B" w:rsidRDefault="009B7E7B" w:rsidP="007F130E">
      <w:pPr>
        <w:pStyle w:val="TOC1"/>
        <w:rPr>
          <w:rFonts w:eastAsiaTheme="minorEastAsia"/>
          <w:color w:val="auto"/>
          <w:lang w:val="en-US"/>
        </w:rPr>
      </w:pPr>
      <w:hyperlink w:anchor="_Toc509572011" w:history="1">
        <w:r w:rsidRPr="009B7E7B">
          <w:rPr>
            <w:rStyle w:val="Hyperlink"/>
            <w:rFonts w:ascii="Arial" w:hAnsi="Arial" w:cs="Arial"/>
            <w:sz w:val="22"/>
            <w:szCs w:val="22"/>
            <w14:scene3d>
              <w14:camera w14:prst="orthographicFront"/>
              <w14:lightRig w14:rig="threePt" w14:dir="t">
                <w14:rot w14:lat="0" w14:lon="0" w14:rev="0"/>
              </w14:lightRig>
            </w14:scene3d>
          </w:rPr>
          <w:t>22.</w:t>
        </w:r>
        <w:r w:rsidRPr="009B7E7B">
          <w:rPr>
            <w:rFonts w:eastAsiaTheme="minorEastAsia"/>
            <w:color w:val="auto"/>
            <w:lang w:val="en-US"/>
          </w:rPr>
          <w:tab/>
        </w:r>
        <w:r w:rsidRPr="009B7E7B">
          <w:rPr>
            <w:rStyle w:val="Hyperlink"/>
            <w:rFonts w:ascii="Arial" w:hAnsi="Arial" w:cs="Arial"/>
            <w:sz w:val="22"/>
            <w:szCs w:val="22"/>
          </w:rPr>
          <w:t>RELATIONS WITH THE PRESS/MEDIA</w:t>
        </w:r>
        <w:r w:rsidRPr="009B7E7B">
          <w:rPr>
            <w:webHidden/>
          </w:rPr>
          <w:tab/>
        </w:r>
        <w:r w:rsidRPr="009B7E7B">
          <w:rPr>
            <w:webHidden/>
          </w:rPr>
          <w:fldChar w:fldCharType="begin"/>
        </w:r>
        <w:r w:rsidRPr="009B7E7B">
          <w:rPr>
            <w:webHidden/>
          </w:rPr>
          <w:instrText xml:space="preserve"> PAGEREF _Toc509572011 \h </w:instrText>
        </w:r>
        <w:r w:rsidRPr="009B7E7B">
          <w:rPr>
            <w:webHidden/>
          </w:rPr>
        </w:r>
        <w:r w:rsidRPr="009B7E7B">
          <w:rPr>
            <w:webHidden/>
          </w:rPr>
          <w:fldChar w:fldCharType="separate"/>
        </w:r>
        <w:r w:rsidR="003B506B">
          <w:rPr>
            <w:webHidden/>
          </w:rPr>
          <w:t>26</w:t>
        </w:r>
        <w:r w:rsidRPr="009B7E7B">
          <w:rPr>
            <w:webHidden/>
          </w:rPr>
          <w:fldChar w:fldCharType="end"/>
        </w:r>
      </w:hyperlink>
    </w:p>
    <w:p w14:paraId="060FD0CE" w14:textId="77777777" w:rsidR="009B7E7B" w:rsidRPr="009B7E7B" w:rsidRDefault="009B7E7B" w:rsidP="007F130E">
      <w:pPr>
        <w:pStyle w:val="TOC1"/>
        <w:rPr>
          <w:rFonts w:eastAsiaTheme="minorEastAsia"/>
          <w:color w:val="auto"/>
          <w:lang w:val="en-US"/>
        </w:rPr>
      </w:pPr>
      <w:hyperlink w:anchor="_Toc509572012" w:history="1">
        <w:r w:rsidRPr="009B7E7B">
          <w:rPr>
            <w:rStyle w:val="Hyperlink"/>
            <w:rFonts w:ascii="Arial" w:hAnsi="Arial" w:cs="Arial"/>
            <w:sz w:val="22"/>
            <w:szCs w:val="22"/>
            <w14:scene3d>
              <w14:camera w14:prst="orthographicFront"/>
              <w14:lightRig w14:rig="threePt" w14:dir="t">
                <w14:rot w14:lat="0" w14:lon="0" w14:rev="0"/>
              </w14:lightRig>
            </w14:scene3d>
          </w:rPr>
          <w:t>23.</w:t>
        </w:r>
        <w:r w:rsidRPr="009B7E7B">
          <w:rPr>
            <w:rFonts w:eastAsiaTheme="minorEastAsia"/>
            <w:color w:val="auto"/>
            <w:lang w:val="en-US"/>
          </w:rPr>
          <w:tab/>
        </w:r>
        <w:r w:rsidRPr="009B7E7B">
          <w:rPr>
            <w:rStyle w:val="Hyperlink"/>
            <w:rFonts w:ascii="Arial" w:hAnsi="Arial" w:cs="Arial"/>
            <w:sz w:val="22"/>
            <w:szCs w:val="22"/>
          </w:rPr>
          <w:t>EXECUTION AND SEALING OF LEGAL DEEDS</w:t>
        </w:r>
        <w:r w:rsidRPr="009B7E7B">
          <w:rPr>
            <w:webHidden/>
          </w:rPr>
          <w:tab/>
        </w:r>
        <w:r w:rsidRPr="009B7E7B">
          <w:rPr>
            <w:webHidden/>
          </w:rPr>
          <w:fldChar w:fldCharType="begin"/>
        </w:r>
        <w:r w:rsidRPr="009B7E7B">
          <w:rPr>
            <w:webHidden/>
          </w:rPr>
          <w:instrText xml:space="preserve"> PAGEREF _Toc509572012 \h </w:instrText>
        </w:r>
        <w:r w:rsidRPr="009B7E7B">
          <w:rPr>
            <w:webHidden/>
          </w:rPr>
        </w:r>
        <w:r w:rsidRPr="009B7E7B">
          <w:rPr>
            <w:webHidden/>
          </w:rPr>
          <w:fldChar w:fldCharType="separate"/>
        </w:r>
        <w:r w:rsidR="003B506B">
          <w:rPr>
            <w:webHidden/>
          </w:rPr>
          <w:t>26</w:t>
        </w:r>
        <w:r w:rsidRPr="009B7E7B">
          <w:rPr>
            <w:webHidden/>
          </w:rPr>
          <w:fldChar w:fldCharType="end"/>
        </w:r>
      </w:hyperlink>
    </w:p>
    <w:p w14:paraId="27CA1F51" w14:textId="77777777" w:rsidR="009B7E7B" w:rsidRPr="009B7E7B" w:rsidRDefault="009B7E7B" w:rsidP="007F130E">
      <w:pPr>
        <w:pStyle w:val="TOC1"/>
        <w:rPr>
          <w:rFonts w:eastAsiaTheme="minorEastAsia"/>
          <w:color w:val="auto"/>
          <w:lang w:val="en-US"/>
        </w:rPr>
      </w:pPr>
      <w:hyperlink w:anchor="_Toc509572013" w:history="1">
        <w:r w:rsidRPr="009B7E7B">
          <w:rPr>
            <w:rStyle w:val="Hyperlink"/>
            <w:rFonts w:ascii="Arial" w:hAnsi="Arial" w:cs="Arial"/>
            <w:sz w:val="22"/>
            <w:szCs w:val="22"/>
            <w14:scene3d>
              <w14:camera w14:prst="orthographicFront"/>
              <w14:lightRig w14:rig="threePt" w14:dir="t">
                <w14:rot w14:lat="0" w14:lon="0" w14:rev="0"/>
              </w14:lightRig>
            </w14:scene3d>
          </w:rPr>
          <w:t>24.</w:t>
        </w:r>
        <w:r w:rsidRPr="009B7E7B">
          <w:rPr>
            <w:rFonts w:eastAsiaTheme="minorEastAsia"/>
            <w:color w:val="auto"/>
            <w:lang w:val="en-US"/>
          </w:rPr>
          <w:tab/>
        </w:r>
        <w:r w:rsidRPr="009B7E7B">
          <w:rPr>
            <w:rStyle w:val="Hyperlink"/>
            <w:rFonts w:ascii="Arial" w:hAnsi="Arial" w:cs="Arial"/>
            <w:sz w:val="22"/>
            <w:szCs w:val="22"/>
          </w:rPr>
          <w:t>COMMUNICATING WITH DISTRICT AND COUNTY OR UNITARY COUNCILLORS</w:t>
        </w:r>
        <w:r w:rsidRPr="009B7E7B">
          <w:rPr>
            <w:webHidden/>
          </w:rPr>
          <w:tab/>
        </w:r>
        <w:r w:rsidRPr="009B7E7B">
          <w:rPr>
            <w:webHidden/>
          </w:rPr>
          <w:fldChar w:fldCharType="begin"/>
        </w:r>
        <w:r w:rsidRPr="009B7E7B">
          <w:rPr>
            <w:webHidden/>
          </w:rPr>
          <w:instrText xml:space="preserve"> PAGEREF _Toc509572013 \h </w:instrText>
        </w:r>
        <w:r w:rsidRPr="009B7E7B">
          <w:rPr>
            <w:webHidden/>
          </w:rPr>
        </w:r>
        <w:r w:rsidRPr="009B7E7B">
          <w:rPr>
            <w:webHidden/>
          </w:rPr>
          <w:fldChar w:fldCharType="separate"/>
        </w:r>
        <w:r w:rsidR="003B506B">
          <w:rPr>
            <w:webHidden/>
          </w:rPr>
          <w:t>27</w:t>
        </w:r>
        <w:r w:rsidRPr="009B7E7B">
          <w:rPr>
            <w:webHidden/>
          </w:rPr>
          <w:fldChar w:fldCharType="end"/>
        </w:r>
      </w:hyperlink>
    </w:p>
    <w:p w14:paraId="10202DE9" w14:textId="77777777" w:rsidR="009B7E7B" w:rsidRPr="009B7E7B" w:rsidRDefault="009B7E7B" w:rsidP="007F130E">
      <w:pPr>
        <w:pStyle w:val="TOC1"/>
        <w:rPr>
          <w:rFonts w:eastAsiaTheme="minorEastAsia"/>
          <w:color w:val="auto"/>
          <w:lang w:val="en-US"/>
        </w:rPr>
      </w:pPr>
      <w:hyperlink w:anchor="_Toc509572014" w:history="1">
        <w:r w:rsidRPr="009B7E7B">
          <w:rPr>
            <w:rStyle w:val="Hyperlink"/>
            <w:rFonts w:ascii="Arial" w:hAnsi="Arial" w:cs="Arial"/>
            <w:sz w:val="22"/>
            <w:szCs w:val="22"/>
            <w14:scene3d>
              <w14:camera w14:prst="orthographicFront"/>
              <w14:lightRig w14:rig="threePt" w14:dir="t">
                <w14:rot w14:lat="0" w14:lon="0" w14:rev="0"/>
              </w14:lightRig>
            </w14:scene3d>
          </w:rPr>
          <w:t>25.</w:t>
        </w:r>
        <w:r w:rsidRPr="009B7E7B">
          <w:rPr>
            <w:rFonts w:eastAsiaTheme="minorEastAsia"/>
            <w:color w:val="auto"/>
            <w:lang w:val="en-US"/>
          </w:rPr>
          <w:tab/>
        </w:r>
        <w:r w:rsidRPr="009B7E7B">
          <w:rPr>
            <w:rStyle w:val="Hyperlink"/>
            <w:rFonts w:ascii="Arial" w:hAnsi="Arial" w:cs="Arial"/>
            <w:sz w:val="22"/>
            <w:szCs w:val="22"/>
          </w:rPr>
          <w:t>RESTRICTIONS ON COUNCILLOR ACTIVITIES</w:t>
        </w:r>
        <w:r w:rsidRPr="009B7E7B">
          <w:rPr>
            <w:webHidden/>
          </w:rPr>
          <w:tab/>
        </w:r>
        <w:r w:rsidRPr="009B7E7B">
          <w:rPr>
            <w:webHidden/>
          </w:rPr>
          <w:fldChar w:fldCharType="begin"/>
        </w:r>
        <w:r w:rsidRPr="009B7E7B">
          <w:rPr>
            <w:webHidden/>
          </w:rPr>
          <w:instrText xml:space="preserve"> PAGEREF _Toc509572014 \h </w:instrText>
        </w:r>
        <w:r w:rsidRPr="009B7E7B">
          <w:rPr>
            <w:webHidden/>
          </w:rPr>
        </w:r>
        <w:r w:rsidRPr="009B7E7B">
          <w:rPr>
            <w:webHidden/>
          </w:rPr>
          <w:fldChar w:fldCharType="separate"/>
        </w:r>
        <w:r w:rsidR="003B506B">
          <w:rPr>
            <w:webHidden/>
          </w:rPr>
          <w:t>27</w:t>
        </w:r>
        <w:r w:rsidRPr="009B7E7B">
          <w:rPr>
            <w:webHidden/>
          </w:rPr>
          <w:fldChar w:fldCharType="end"/>
        </w:r>
      </w:hyperlink>
    </w:p>
    <w:p w14:paraId="3D8E020F" w14:textId="77777777" w:rsidR="009B7E7B" w:rsidRPr="009B7E7B" w:rsidRDefault="009B7E7B" w:rsidP="007F130E">
      <w:pPr>
        <w:pStyle w:val="TOC1"/>
        <w:rPr>
          <w:rFonts w:eastAsiaTheme="minorEastAsia"/>
          <w:color w:val="auto"/>
          <w:lang w:val="en-US"/>
        </w:rPr>
      </w:pPr>
      <w:hyperlink w:anchor="_Toc509572015" w:history="1">
        <w:r w:rsidRPr="009B7E7B">
          <w:rPr>
            <w:rStyle w:val="Hyperlink"/>
            <w:rFonts w:ascii="Arial" w:hAnsi="Arial" w:cs="Arial"/>
            <w:sz w:val="22"/>
            <w:szCs w:val="22"/>
            <w14:scene3d>
              <w14:camera w14:prst="orthographicFront"/>
              <w14:lightRig w14:rig="threePt" w14:dir="t">
                <w14:rot w14:lat="0" w14:lon="0" w14:rev="0"/>
              </w14:lightRig>
            </w14:scene3d>
          </w:rPr>
          <w:t>26.</w:t>
        </w:r>
        <w:r w:rsidRPr="009B7E7B">
          <w:rPr>
            <w:rFonts w:eastAsiaTheme="minorEastAsia"/>
            <w:color w:val="auto"/>
            <w:lang w:val="en-US"/>
          </w:rPr>
          <w:tab/>
        </w:r>
        <w:r w:rsidRPr="009B7E7B">
          <w:rPr>
            <w:rStyle w:val="Hyperlink"/>
            <w:rFonts w:ascii="Arial" w:hAnsi="Arial" w:cs="Arial"/>
            <w:sz w:val="22"/>
            <w:szCs w:val="22"/>
          </w:rPr>
          <w:t>STANDING ORDERS GENERALLY</w:t>
        </w:r>
        <w:r w:rsidRPr="009B7E7B">
          <w:rPr>
            <w:webHidden/>
          </w:rPr>
          <w:tab/>
        </w:r>
        <w:r w:rsidRPr="009B7E7B">
          <w:rPr>
            <w:webHidden/>
          </w:rPr>
          <w:fldChar w:fldCharType="begin"/>
        </w:r>
        <w:r w:rsidRPr="009B7E7B">
          <w:rPr>
            <w:webHidden/>
          </w:rPr>
          <w:instrText xml:space="preserve"> PAGEREF _Toc509572015 \h </w:instrText>
        </w:r>
        <w:r w:rsidRPr="009B7E7B">
          <w:rPr>
            <w:webHidden/>
          </w:rPr>
        </w:r>
        <w:r w:rsidRPr="009B7E7B">
          <w:rPr>
            <w:webHidden/>
          </w:rPr>
          <w:fldChar w:fldCharType="separate"/>
        </w:r>
        <w:r w:rsidR="003B506B">
          <w:rPr>
            <w:webHidden/>
          </w:rPr>
          <w:t>27</w:t>
        </w:r>
        <w:r w:rsidRPr="009B7E7B">
          <w:rPr>
            <w:webHidden/>
          </w:rPr>
          <w:fldChar w:fldCharType="end"/>
        </w:r>
      </w:hyperlink>
    </w:p>
    <w:p w14:paraId="0BF1DF0E" w14:textId="77777777" w:rsidR="00883BA0" w:rsidRPr="00D13515" w:rsidRDefault="001E3ED6" w:rsidP="0032195E">
      <w:pPr>
        <w:spacing w:after="200" w:line="276" w:lineRule="auto"/>
        <w:ind w:left="567" w:hanging="567"/>
        <w:rPr>
          <w:rFonts w:ascii="Arial" w:hAnsi="Arial" w:cs="Arial"/>
          <w:b/>
          <w:sz w:val="22"/>
          <w:szCs w:val="22"/>
        </w:rPr>
      </w:pPr>
      <w:r w:rsidRPr="009B7E7B">
        <w:rPr>
          <w:rFonts w:ascii="Arial" w:eastAsiaTheme="minorEastAsia" w:hAnsi="Arial" w:cs="Arial"/>
          <w:sz w:val="22"/>
          <w:szCs w:val="22"/>
          <w:lang w:eastAsia="en-GB"/>
        </w:rPr>
        <w:fldChar w:fldCharType="end"/>
      </w:r>
    </w:p>
    <w:p w14:paraId="5906DB40" w14:textId="77777777" w:rsidR="00EE2E3E" w:rsidRDefault="001E3ED6" w:rsidP="00C6169C">
      <w:pPr>
        <w:pStyle w:val="Heading1"/>
        <w:numPr>
          <w:ilvl w:val="0"/>
          <w:numId w:val="0"/>
        </w:numPr>
        <w:spacing w:before="0" w:after="200" w:line="276" w:lineRule="auto"/>
        <w:rPr>
          <w:rFonts w:ascii="Arial" w:hAnsi="Arial" w:cs="Arial"/>
          <w:b/>
          <w:szCs w:val="22"/>
        </w:rPr>
      </w:pPr>
      <w:r w:rsidRPr="00D13515">
        <w:rPr>
          <w:rFonts w:ascii="Arial" w:hAnsi="Arial" w:cs="Arial"/>
          <w:b/>
          <w:szCs w:val="22"/>
        </w:rPr>
        <w:br w:type="page"/>
      </w:r>
      <w:bookmarkStart w:id="5" w:name="_Toc509571989"/>
      <w:bookmarkStart w:id="6" w:name="_Toc359336483"/>
      <w:r w:rsidR="00EE2E3E" w:rsidRPr="00D13515">
        <w:rPr>
          <w:rFonts w:ascii="Arial" w:hAnsi="Arial" w:cs="Arial"/>
          <w:b/>
          <w:szCs w:val="22"/>
        </w:rPr>
        <w:lastRenderedPageBreak/>
        <w:t>INTRODUCTION</w:t>
      </w:r>
      <w:bookmarkEnd w:id="5"/>
    </w:p>
    <w:p w14:paraId="489BE779" w14:textId="7ABCFE62" w:rsidR="00C01972" w:rsidRDefault="00BC7B62" w:rsidP="00C6169C">
      <w:pPr>
        <w:spacing w:after="200" w:line="276" w:lineRule="auto"/>
        <w:rPr>
          <w:rFonts w:ascii="Arial" w:hAnsi="Arial" w:cs="Arial"/>
          <w:b/>
          <w:bCs/>
          <w:sz w:val="22"/>
        </w:rPr>
      </w:pPr>
      <w:r w:rsidRPr="00FE1C8B">
        <w:rPr>
          <w:rFonts w:ascii="Arial" w:hAnsi="Arial" w:cs="Arial"/>
          <w:b/>
          <w:bCs/>
          <w:sz w:val="22"/>
        </w:rPr>
        <w:t xml:space="preserve">This is </w:t>
      </w:r>
      <w:r w:rsidR="00093937">
        <w:rPr>
          <w:rFonts w:ascii="Arial" w:hAnsi="Arial" w:cs="Arial"/>
          <w:b/>
          <w:bCs/>
          <w:sz w:val="22"/>
        </w:rPr>
        <w:t xml:space="preserve">an </w:t>
      </w:r>
      <w:r w:rsidR="00FE1C8B" w:rsidRPr="00FE1C8B">
        <w:rPr>
          <w:rFonts w:ascii="Arial" w:hAnsi="Arial" w:cs="Arial"/>
          <w:b/>
          <w:bCs/>
          <w:sz w:val="22"/>
        </w:rPr>
        <w:t>update to Model Standing Order</w:t>
      </w:r>
      <w:r w:rsidR="00DC1881">
        <w:rPr>
          <w:rFonts w:ascii="Arial" w:hAnsi="Arial" w:cs="Arial"/>
          <w:b/>
          <w:bCs/>
          <w:sz w:val="22"/>
        </w:rPr>
        <w:t>s 14 and</w:t>
      </w:r>
      <w:r w:rsidR="00FE1C8B" w:rsidRPr="00FE1C8B">
        <w:rPr>
          <w:rFonts w:ascii="Arial" w:hAnsi="Arial" w:cs="Arial"/>
          <w:b/>
          <w:bCs/>
          <w:sz w:val="22"/>
        </w:rPr>
        <w:t xml:space="preserve"> 18.</w:t>
      </w:r>
      <w:bookmarkStart w:id="7" w:name="_Toc508366052"/>
    </w:p>
    <w:p w14:paraId="36D7E727" w14:textId="77777777" w:rsidR="0051752F" w:rsidRDefault="0051752F" w:rsidP="00C6169C">
      <w:pPr>
        <w:spacing w:after="200" w:line="276" w:lineRule="auto"/>
        <w:rPr>
          <w:rFonts w:ascii="Arial" w:hAnsi="Arial" w:cs="Arial"/>
          <w:b/>
          <w:bCs/>
          <w:sz w:val="22"/>
        </w:rPr>
      </w:pPr>
    </w:p>
    <w:p w14:paraId="506CD0B2" w14:textId="6B80D5ED" w:rsidR="00EE2E3E" w:rsidRPr="003C7F9C" w:rsidRDefault="00EE2E3E" w:rsidP="00C6169C">
      <w:pPr>
        <w:spacing w:after="200" w:line="276" w:lineRule="auto"/>
        <w:rPr>
          <w:rFonts w:ascii="Arial" w:hAnsi="Arial" w:cs="Arial"/>
          <w:b/>
          <w:bCs/>
          <w:sz w:val="22"/>
        </w:rPr>
      </w:pPr>
      <w:r w:rsidRPr="00EE2E3E">
        <w:rPr>
          <w:rFonts w:ascii="Arial" w:hAnsi="Arial" w:cs="Arial"/>
          <w:b/>
          <w:sz w:val="22"/>
          <w:szCs w:val="22"/>
        </w:rPr>
        <w:t>HOW TO USE MODEL STANDING ORDERS</w:t>
      </w:r>
      <w:bookmarkEnd w:id="7"/>
      <w:r w:rsidRPr="00EE2E3E">
        <w:rPr>
          <w:rFonts w:ascii="Arial" w:hAnsi="Arial" w:cs="Arial"/>
          <w:b/>
          <w:sz w:val="22"/>
          <w:szCs w:val="22"/>
        </w:rPr>
        <w:t xml:space="preserve"> </w:t>
      </w:r>
    </w:p>
    <w:p w14:paraId="7FE3B59A"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Standing orders are the written rules of a local council. Standing orders are essential to regulate the proceedings of a meeting. A council may also use standing orders to confirm or refer to various internal organisational and administrative arrangements. The standing orders of a council are not the same as the policies of a </w:t>
      </w:r>
      <w:proofErr w:type="gramStart"/>
      <w:r w:rsidRPr="00D13515">
        <w:rPr>
          <w:rFonts w:ascii="Arial" w:hAnsi="Arial" w:cs="Arial"/>
          <w:color w:val="000000"/>
          <w:sz w:val="22"/>
          <w:szCs w:val="22"/>
          <w:lang w:bidi="en-US"/>
        </w:rPr>
        <w:t>council</w:t>
      </w:r>
      <w:proofErr w:type="gramEnd"/>
      <w:r w:rsidRPr="00D13515">
        <w:rPr>
          <w:rFonts w:ascii="Arial" w:hAnsi="Arial" w:cs="Arial"/>
          <w:color w:val="000000"/>
          <w:sz w:val="22"/>
          <w:szCs w:val="22"/>
          <w:lang w:bidi="en-US"/>
        </w:rPr>
        <w:t xml:space="preserve"> but standing orders may refer to them. </w:t>
      </w:r>
    </w:p>
    <w:p w14:paraId="5DBADBBD"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Local councils operate within a wide statutory framework. NA</w:t>
      </w:r>
      <w:r w:rsidR="00343E7A">
        <w:rPr>
          <w:rFonts w:ascii="Arial" w:hAnsi="Arial" w:cs="Arial"/>
          <w:color w:val="000000"/>
          <w:sz w:val="22"/>
          <w:szCs w:val="22"/>
          <w:lang w:bidi="en-US"/>
        </w:rPr>
        <w:t>LC</w:t>
      </w:r>
      <w:r w:rsidRPr="00D13515">
        <w:rPr>
          <w:rFonts w:ascii="Arial" w:hAnsi="Arial" w:cs="Arial"/>
          <w:color w:val="000000"/>
          <w:sz w:val="22"/>
          <w:szCs w:val="22"/>
          <w:lang w:bidi="en-US"/>
        </w:rPr>
        <w:t xml:space="preserve"> model standing orders incorporate and reference many statutory requirements to which councils are subject. It is not possible for the model standing orders to contain or reference all the statutory or legal requirements which apply to local councils. For example, it is not practical for model standing orders to document all obligations under data protection legislation. The statutory requirements to which a council is subject apply </w:t>
      </w:r>
      <w:proofErr w:type="gramStart"/>
      <w:r w:rsidRPr="00D13515">
        <w:rPr>
          <w:rFonts w:ascii="Arial" w:hAnsi="Arial" w:cs="Arial"/>
          <w:color w:val="000000"/>
          <w:sz w:val="22"/>
          <w:szCs w:val="22"/>
          <w:lang w:bidi="en-US"/>
        </w:rPr>
        <w:t>whether or not</w:t>
      </w:r>
      <w:proofErr w:type="gramEnd"/>
      <w:r w:rsidRPr="00D13515">
        <w:rPr>
          <w:rFonts w:ascii="Arial" w:hAnsi="Arial" w:cs="Arial"/>
          <w:color w:val="000000"/>
          <w:sz w:val="22"/>
          <w:szCs w:val="22"/>
          <w:lang w:bidi="en-US"/>
        </w:rPr>
        <w:t xml:space="preserve"> they are incorporated in a council’s standing orders.</w:t>
      </w:r>
    </w:p>
    <w:p w14:paraId="648CD92B"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model standing orders do not include model financial regulations. Financial regulations are standing orders to regulate and control the financial affairs and accounting procedures of a local council.</w:t>
      </w:r>
      <w:r w:rsidRPr="00D13515">
        <w:rPr>
          <w:rFonts w:ascii="Arial" w:hAnsi="Arial" w:cs="Arial"/>
          <w:sz w:val="22"/>
          <w:szCs w:val="22"/>
        </w:rPr>
        <w:t xml:space="preserve"> </w:t>
      </w:r>
      <w:r w:rsidRPr="00D13515">
        <w:rPr>
          <w:rFonts w:ascii="Arial" w:hAnsi="Arial" w:cs="Arial"/>
          <w:color w:val="000000"/>
          <w:sz w:val="22"/>
          <w:szCs w:val="22"/>
          <w:lang w:bidi="en-US"/>
        </w:rPr>
        <w:t>The financial regulations, as opposed to the standing orders of a council, include most of the requirements relevant to the council’s Responsible Financial Officer. Model financial regulations are available t</w:t>
      </w:r>
      <w:r w:rsidR="00297250">
        <w:rPr>
          <w:rFonts w:ascii="Arial" w:hAnsi="Arial" w:cs="Arial"/>
          <w:color w:val="000000"/>
          <w:sz w:val="22"/>
          <w:szCs w:val="22"/>
          <w:lang w:bidi="en-US"/>
        </w:rPr>
        <w:t xml:space="preserve">o councils in membership of </w:t>
      </w:r>
      <w:r w:rsidR="004B2530">
        <w:rPr>
          <w:rFonts w:ascii="Arial" w:hAnsi="Arial" w:cs="Arial"/>
          <w:color w:val="000000"/>
          <w:sz w:val="22"/>
          <w:szCs w:val="22"/>
          <w:lang w:bidi="en-US"/>
        </w:rPr>
        <w:t>NALC</w:t>
      </w:r>
      <w:r w:rsidRPr="00D13515">
        <w:rPr>
          <w:rFonts w:ascii="Arial" w:hAnsi="Arial" w:cs="Arial"/>
          <w:color w:val="000000"/>
          <w:sz w:val="22"/>
          <w:szCs w:val="22"/>
          <w:lang w:bidi="en-US"/>
        </w:rPr>
        <w:t>.</w:t>
      </w:r>
    </w:p>
    <w:p w14:paraId="0A743BF6" w14:textId="77777777" w:rsidR="00C6169C" w:rsidRPr="00FB1D47" w:rsidRDefault="00C6169C" w:rsidP="00C6169C">
      <w:pPr>
        <w:widowControl w:val="0"/>
        <w:suppressAutoHyphens/>
        <w:autoSpaceDE w:val="0"/>
        <w:autoSpaceDN w:val="0"/>
        <w:adjustRightInd w:val="0"/>
        <w:spacing w:after="200" w:line="276" w:lineRule="auto"/>
        <w:textAlignment w:val="center"/>
        <w:rPr>
          <w:rFonts w:ascii="Arial" w:hAnsi="Arial" w:cs="Arial"/>
          <w:b/>
          <w:color w:val="000000"/>
          <w:sz w:val="20"/>
          <w:szCs w:val="22"/>
          <w:lang w:bidi="en-US"/>
        </w:rPr>
      </w:pPr>
    </w:p>
    <w:p w14:paraId="0F06826A"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9365A53"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767F4F22"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1595FA7A"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40CD9B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60738788"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27A31E83"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3309114D"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0503662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15B7AAB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39475A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628DA825"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1828FEE7" w14:textId="72E087FD" w:rsidR="2D706559" w:rsidRDefault="2D706559" w:rsidP="2D706559">
      <w:pPr>
        <w:widowControl w:val="0"/>
        <w:spacing w:after="200" w:line="276" w:lineRule="auto"/>
        <w:rPr>
          <w:rFonts w:ascii="Arial" w:hAnsi="Arial" w:cs="Arial"/>
          <w:b/>
          <w:bCs/>
          <w:color w:val="000000" w:themeColor="text1"/>
          <w:sz w:val="22"/>
          <w:szCs w:val="22"/>
          <w:lang w:bidi="en-US"/>
        </w:rPr>
      </w:pPr>
    </w:p>
    <w:p w14:paraId="282D1114" w14:textId="31714C6C" w:rsidR="00EE2E3E" w:rsidRDefault="00EE2E3E"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DRAFTING NOTES</w:t>
      </w:r>
    </w:p>
    <w:p w14:paraId="63F4F565" w14:textId="77777777" w:rsidR="00C6169C" w:rsidRPr="00FB1D47" w:rsidRDefault="00C6169C" w:rsidP="00C6169C">
      <w:pPr>
        <w:widowControl w:val="0"/>
        <w:suppressAutoHyphens/>
        <w:autoSpaceDE w:val="0"/>
        <w:autoSpaceDN w:val="0"/>
        <w:adjustRightInd w:val="0"/>
        <w:spacing w:after="200" w:line="276" w:lineRule="auto"/>
        <w:textAlignment w:val="center"/>
        <w:rPr>
          <w:rFonts w:ascii="Arial" w:hAnsi="Arial" w:cs="Arial"/>
          <w:b/>
          <w:color w:val="000000"/>
          <w:sz w:val="20"/>
          <w:szCs w:val="22"/>
          <w:lang w:bidi="en-US"/>
        </w:rPr>
      </w:pPr>
    </w:p>
    <w:p w14:paraId="47770852" w14:textId="77777777" w:rsidR="00D529C3"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Model standing orders that are in bold type contain legal and statutory requirements. It is recommended that councils adopt them without changing them or their meaning. Model standing orders not in bold are designed to help councils operate effectively but they do not contain statutory requirements so they may be adopted as drafted or amended to suit a council’s needs. It is NALC’s view that all model standing orders will generally be suitable for councils. </w:t>
      </w:r>
    </w:p>
    <w:p w14:paraId="3C870975" w14:textId="664E8575"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For convenience, the word “councillor” is used in model standing orders and, unless the context suggests otherwise, includes a non-councillor with or without voting rights.</w:t>
      </w:r>
      <w:r w:rsidR="00931888">
        <w:rPr>
          <w:rFonts w:ascii="Arial" w:hAnsi="Arial" w:cs="Arial"/>
          <w:color w:val="000000"/>
          <w:sz w:val="22"/>
          <w:szCs w:val="22"/>
          <w:lang w:bidi="en-US"/>
        </w:rPr>
        <w:t xml:space="preserve"> </w:t>
      </w:r>
      <w:r w:rsidR="00DC7C12">
        <w:rPr>
          <w:rFonts w:ascii="Arial" w:hAnsi="Arial" w:cs="Arial"/>
          <w:color w:val="000000"/>
          <w:sz w:val="22"/>
          <w:szCs w:val="22"/>
          <w:lang w:bidi="en-US"/>
        </w:rPr>
        <w:t xml:space="preserve">Model standing orders </w:t>
      </w:r>
      <w:r w:rsidR="00EE2B84">
        <w:rPr>
          <w:rFonts w:ascii="Arial" w:hAnsi="Arial" w:cs="Arial"/>
          <w:color w:val="000000"/>
          <w:sz w:val="22"/>
          <w:szCs w:val="22"/>
          <w:lang w:bidi="en-US"/>
        </w:rPr>
        <w:t>use</w:t>
      </w:r>
      <w:r w:rsidR="00740D10">
        <w:rPr>
          <w:rFonts w:ascii="Arial" w:hAnsi="Arial" w:cs="Arial"/>
          <w:color w:val="000000"/>
          <w:sz w:val="22"/>
          <w:szCs w:val="22"/>
          <w:lang w:bidi="en-US"/>
        </w:rPr>
        <w:t xml:space="preserve"> gender-neutral language</w:t>
      </w:r>
      <w:r w:rsidR="00EE2B84">
        <w:rPr>
          <w:rFonts w:ascii="Arial" w:hAnsi="Arial" w:cs="Arial"/>
          <w:color w:val="000000"/>
          <w:sz w:val="22"/>
          <w:szCs w:val="22"/>
          <w:lang w:bidi="en-US"/>
        </w:rPr>
        <w:t xml:space="preserve"> (e.g. “Chair”)</w:t>
      </w:r>
      <w:r w:rsidR="00740D10">
        <w:rPr>
          <w:rFonts w:ascii="Arial" w:hAnsi="Arial" w:cs="Arial"/>
          <w:color w:val="000000"/>
          <w:sz w:val="22"/>
          <w:szCs w:val="22"/>
          <w:lang w:bidi="en-US"/>
        </w:rPr>
        <w:t>.</w:t>
      </w:r>
    </w:p>
    <w:p w14:paraId="238294EA" w14:textId="77777777" w:rsidR="00EE2E3E"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model standing order that includes brackets like this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requires information to be inserted by a council. A model standing order that includes brackets like this ‘</w:t>
      </w:r>
      <w:proofErr w:type="gramStart"/>
      <w:r w:rsidRPr="00D13515">
        <w:rPr>
          <w:rFonts w:ascii="Arial" w:hAnsi="Arial" w:cs="Arial"/>
          <w:color w:val="000000"/>
          <w:sz w:val="22"/>
          <w:szCs w:val="22"/>
          <w:lang w:bidi="en-US"/>
        </w:rPr>
        <w:t>[  ]</w:t>
      </w:r>
      <w:proofErr w:type="gramEnd"/>
      <w:r w:rsidRPr="00D13515">
        <w:rPr>
          <w:rFonts w:ascii="Arial" w:hAnsi="Arial" w:cs="Arial"/>
          <w:color w:val="000000"/>
          <w:sz w:val="22"/>
          <w:szCs w:val="22"/>
          <w:lang w:bidi="en-US"/>
        </w:rPr>
        <w:t>’ and the term ‘OR’ provide</w:t>
      </w:r>
      <w:r w:rsidR="00BB464B">
        <w:rPr>
          <w:rFonts w:ascii="Arial" w:hAnsi="Arial" w:cs="Arial"/>
          <w:color w:val="000000"/>
          <w:sz w:val="22"/>
          <w:szCs w:val="22"/>
          <w:lang w:bidi="en-US"/>
        </w:rPr>
        <w:t>s</w:t>
      </w:r>
      <w:r w:rsidRPr="00D13515">
        <w:rPr>
          <w:rFonts w:ascii="Arial" w:hAnsi="Arial" w:cs="Arial"/>
          <w:color w:val="000000"/>
          <w:sz w:val="22"/>
          <w:szCs w:val="22"/>
          <w:lang w:bidi="en-US"/>
        </w:rPr>
        <w:t xml:space="preserve"> alternative options for a council to choose from when determining standing orders. </w:t>
      </w:r>
    </w:p>
    <w:p w14:paraId="501045C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51FB9AA"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B5EA6A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49AEB3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FE6B67F"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76B9CA3"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8B93E2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3F4D77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4C373B6"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045D581"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988C32E"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6FCEBFEB"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10B0C72"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FA06055"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EBF1D45"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37D8798"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F804267" w14:textId="77777777" w:rsidR="008C42EF" w:rsidRPr="00D13515"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63978C74" w14:textId="200BE8E5" w:rsidR="00C6169C" w:rsidRDefault="00C6169C">
      <w:pPr>
        <w:rPr>
          <w:rFonts w:ascii="Arial" w:hAnsi="Arial" w:cs="Arial"/>
          <w:b/>
          <w:szCs w:val="22"/>
        </w:rPr>
      </w:pPr>
    </w:p>
    <w:p w14:paraId="47F427DD" w14:textId="77777777" w:rsidR="00883BA0" w:rsidRPr="00D13515" w:rsidRDefault="001E3ED6" w:rsidP="0032195E">
      <w:pPr>
        <w:pStyle w:val="Heading1"/>
        <w:spacing w:before="0" w:after="200" w:line="276" w:lineRule="auto"/>
        <w:rPr>
          <w:rFonts w:ascii="Arial" w:hAnsi="Arial" w:cs="Arial"/>
          <w:b/>
          <w:szCs w:val="22"/>
        </w:rPr>
      </w:pPr>
      <w:bookmarkStart w:id="8" w:name="_Toc509571990"/>
      <w:r w:rsidRPr="00D13515">
        <w:rPr>
          <w:rFonts w:ascii="Arial" w:hAnsi="Arial" w:cs="Arial"/>
          <w:b/>
          <w:szCs w:val="22"/>
        </w:rPr>
        <w:t>RULES OF DEBATE AT MEETINGS</w:t>
      </w:r>
      <w:bookmarkEnd w:id="1"/>
      <w:bookmarkEnd w:id="2"/>
      <w:bookmarkEnd w:id="3"/>
      <w:bookmarkEnd w:id="4"/>
      <w:bookmarkEnd w:id="6"/>
      <w:bookmarkEnd w:id="8"/>
    </w:p>
    <w:p w14:paraId="7CAA2E6F"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7C460C5" w14:textId="2904BCB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on the agenda shall be considered in the order that they appear unless the order is changed at the discretion of the chair of the meeting.</w:t>
      </w:r>
    </w:p>
    <w:p w14:paraId="33C13691"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motion (including an amendment) shall not be progressed unless it has been moved and seconded. </w:t>
      </w:r>
    </w:p>
    <w:p w14:paraId="165719B7" w14:textId="2305340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A motion on the agenda that is not moved by its proposer may be treated by the chai</w:t>
      </w:r>
      <w:r w:rsidR="003F281A">
        <w:rPr>
          <w:rFonts w:ascii="Arial" w:hAnsi="Arial" w:cs="Arial"/>
          <w:color w:val="000000"/>
          <w:sz w:val="22"/>
          <w:szCs w:val="22"/>
          <w:lang w:bidi="en-US"/>
        </w:rPr>
        <w:t>r</w:t>
      </w:r>
      <w:r w:rsidRPr="00D13515">
        <w:rPr>
          <w:rFonts w:ascii="Arial" w:hAnsi="Arial" w:cs="Arial"/>
          <w:color w:val="000000"/>
          <w:sz w:val="22"/>
          <w:szCs w:val="22"/>
          <w:lang w:bidi="en-US"/>
        </w:rPr>
        <w:t xml:space="preserve"> of the meeting as withdrawn. </w:t>
      </w:r>
    </w:p>
    <w:p w14:paraId="26824E6F"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a motion (including an amendment) has been seconded, it may be withdrawn by the proposer only with the consent of the seconder and the meeting.</w:t>
      </w:r>
    </w:p>
    <w:p w14:paraId="7007C0B4"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is a proposal to remove or add words to a motion. It shall not negate the motion. </w:t>
      </w:r>
    </w:p>
    <w:p w14:paraId="7478A50F"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an amendment to the original motion is carried, the original motion</w:t>
      </w:r>
      <w:r w:rsidR="00A44424" w:rsidRPr="00D13515">
        <w:rPr>
          <w:rFonts w:ascii="Arial" w:hAnsi="Arial" w:cs="Arial"/>
          <w:color w:val="000000"/>
          <w:sz w:val="22"/>
          <w:szCs w:val="22"/>
          <w:lang w:bidi="en-US"/>
        </w:rPr>
        <w:t xml:space="preserve"> (as amended)</w:t>
      </w:r>
      <w:r w:rsidRPr="00D13515">
        <w:rPr>
          <w:rFonts w:ascii="Arial" w:hAnsi="Arial" w:cs="Arial"/>
          <w:color w:val="000000"/>
          <w:sz w:val="22"/>
          <w:szCs w:val="22"/>
          <w:lang w:bidi="en-US"/>
        </w:rPr>
        <w:t xml:space="preserve"> becomes the substantive motion upon which further amendment(s) may be moved.</w:t>
      </w:r>
    </w:p>
    <w:p w14:paraId="53613166" w14:textId="2FED62BC"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shall not be considered unless early verbal notice of it is given at the meeting and, if requested by the chair of the meeting, is expressed in writing to the chair. </w:t>
      </w:r>
    </w:p>
    <w:p w14:paraId="52B1071F" w14:textId="3D29A1C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councillor may move an amendment to </w:t>
      </w:r>
      <w:r w:rsidR="00480882">
        <w:rPr>
          <w:rFonts w:ascii="Arial" w:hAnsi="Arial" w:cs="Arial"/>
          <w:color w:val="000000"/>
          <w:sz w:val="22"/>
          <w:szCs w:val="22"/>
          <w:lang w:bidi="en-US"/>
        </w:rPr>
        <w:t xml:space="preserve">their </w:t>
      </w:r>
      <w:r w:rsidRPr="00D13515">
        <w:rPr>
          <w:rFonts w:ascii="Arial" w:hAnsi="Arial" w:cs="Arial"/>
          <w:color w:val="000000"/>
          <w:sz w:val="22"/>
          <w:szCs w:val="22"/>
          <w:lang w:bidi="en-US"/>
        </w:rPr>
        <w:t>own motion if agreed by the meeting. If a motion has already been seconded, the amendment shall be with the consent of the seconder and the meeting.</w:t>
      </w:r>
    </w:p>
    <w:p w14:paraId="6C6B0DC5" w14:textId="18698BC6"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there is more than one amendment to an original or substantive motion, the amendments shall be moved in the order directed by the chair</w:t>
      </w:r>
      <w:r w:rsidR="005028B6" w:rsidRPr="00D13515">
        <w:rPr>
          <w:rFonts w:ascii="Arial" w:hAnsi="Arial" w:cs="Arial"/>
          <w:color w:val="000000"/>
          <w:sz w:val="22"/>
          <w:szCs w:val="22"/>
          <w:lang w:bidi="en-US"/>
        </w:rPr>
        <w:t xml:space="preserve"> of the meeting</w:t>
      </w:r>
      <w:r w:rsidRPr="00D13515">
        <w:rPr>
          <w:rFonts w:ascii="Arial" w:hAnsi="Arial" w:cs="Arial"/>
          <w:color w:val="000000"/>
          <w:sz w:val="22"/>
          <w:szCs w:val="22"/>
          <w:lang w:bidi="en-US"/>
        </w:rPr>
        <w:t>.</w:t>
      </w:r>
    </w:p>
    <w:p w14:paraId="61FC32C7" w14:textId="1111F6B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Subject to standing order 1(k), only one amendment shall be moved and debated at a time, the order of which shall be directed by the chair of the meeting. </w:t>
      </w:r>
    </w:p>
    <w:p w14:paraId="2334F202" w14:textId="5FACCA8C"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One or more amendments may be discussed together if the chair of the meeting considers this </w:t>
      </w:r>
      <w:proofErr w:type="gramStart"/>
      <w:r w:rsidRPr="00D13515">
        <w:rPr>
          <w:rFonts w:ascii="Arial" w:hAnsi="Arial" w:cs="Arial"/>
          <w:color w:val="000000"/>
          <w:sz w:val="22"/>
          <w:szCs w:val="22"/>
          <w:lang w:bidi="en-US"/>
        </w:rPr>
        <w:t>expedient</w:t>
      </w:r>
      <w:proofErr w:type="gramEnd"/>
      <w:r w:rsidRPr="00D13515">
        <w:rPr>
          <w:rFonts w:ascii="Arial" w:hAnsi="Arial" w:cs="Arial"/>
          <w:color w:val="000000"/>
          <w:sz w:val="22"/>
          <w:szCs w:val="22"/>
          <w:lang w:bidi="en-US"/>
        </w:rPr>
        <w:t xml:space="preserve"> but each amendment shall be voted upon separately.</w:t>
      </w:r>
    </w:p>
    <w:p w14:paraId="4134F7EA"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councillor may not move more than one amendment to an original or substantive motion. </w:t>
      </w:r>
    </w:p>
    <w:p w14:paraId="2817A6E6"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The mover of an amendment has no right of reply at the end of debate on it. </w:t>
      </w:r>
    </w:p>
    <w:p w14:paraId="2E6A85B2"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Where a series of amendments to an original motion are carried, the mover of the original motion shall have a right of reply</w:t>
      </w:r>
      <w:r w:rsidR="0077708A" w:rsidRPr="00D13515">
        <w:rPr>
          <w:rFonts w:ascii="Arial" w:hAnsi="Arial" w:cs="Arial"/>
          <w:color w:val="000000"/>
          <w:sz w:val="22"/>
          <w:szCs w:val="22"/>
          <w:lang w:bidi="en-US"/>
        </w:rPr>
        <w:t xml:space="preserve"> either at the end of debate on </w:t>
      </w:r>
      <w:r w:rsidRPr="00D13515">
        <w:rPr>
          <w:rFonts w:ascii="Arial" w:hAnsi="Arial" w:cs="Arial"/>
          <w:color w:val="000000"/>
          <w:sz w:val="22"/>
          <w:szCs w:val="22"/>
          <w:lang w:bidi="en-US"/>
        </w:rPr>
        <w:t>the first amendment or at the very end of debate</w:t>
      </w:r>
      <w:r w:rsidRPr="00D13515">
        <w:rPr>
          <w:rFonts w:ascii="Arial" w:hAnsi="Arial" w:cs="Arial"/>
          <w:sz w:val="22"/>
          <w:szCs w:val="22"/>
        </w:rPr>
        <w:t xml:space="preserve"> </w:t>
      </w:r>
      <w:r w:rsidRPr="00D13515">
        <w:rPr>
          <w:rFonts w:ascii="Arial" w:hAnsi="Arial" w:cs="Arial"/>
          <w:color w:val="000000"/>
          <w:sz w:val="22"/>
          <w:szCs w:val="22"/>
          <w:lang w:bidi="en-US"/>
        </w:rPr>
        <w:t>on the final substantive motion immediately before it is put to the vote.</w:t>
      </w:r>
    </w:p>
    <w:p w14:paraId="4797C3B9" w14:textId="594A6668"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Unless permitted by the chair of the meeting, a councillor may speak once in the debate on a motion except:</w:t>
      </w:r>
    </w:p>
    <w:p w14:paraId="243C63AE"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speak on an amendment moved by another councillor; </w:t>
      </w:r>
    </w:p>
    <w:p w14:paraId="3BC8CB06" w14:textId="2D1B2DC3" w:rsidR="00883BA0" w:rsidRPr="00851C9E"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to move or speak on another amendment if the motion has been amended since</w:t>
      </w:r>
      <w:r w:rsidR="00F266AA" w:rsidRPr="00851C9E">
        <w:rPr>
          <w:rFonts w:ascii="Arial" w:hAnsi="Arial" w:cs="Arial"/>
          <w:color w:val="000000" w:themeColor="text1"/>
          <w:sz w:val="22"/>
          <w:szCs w:val="22"/>
          <w:lang w:bidi="en-US"/>
        </w:rPr>
        <w:t xml:space="preserve"> they </w:t>
      </w:r>
      <w:r w:rsidRPr="00851C9E">
        <w:rPr>
          <w:rFonts w:ascii="Arial" w:hAnsi="Arial" w:cs="Arial"/>
          <w:color w:val="000000" w:themeColor="text1"/>
          <w:sz w:val="22"/>
          <w:szCs w:val="22"/>
          <w:lang w:bidi="en-US"/>
        </w:rPr>
        <w:t xml:space="preserve">last spoke; </w:t>
      </w:r>
    </w:p>
    <w:p w14:paraId="21218397" w14:textId="77777777" w:rsidR="00883BA0" w:rsidRPr="00851C9E"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 xml:space="preserve">to make a point of order; </w:t>
      </w:r>
    </w:p>
    <w:p w14:paraId="1DC20C9A" w14:textId="77777777" w:rsidR="00883BA0" w:rsidRPr="00851C9E"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 xml:space="preserve">to give a personal explanation; or </w:t>
      </w:r>
    </w:p>
    <w:p w14:paraId="386A3421" w14:textId="77777777" w:rsidR="00883BA0" w:rsidRPr="00851C9E" w:rsidRDefault="00C4001F"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to</w:t>
      </w:r>
      <w:r w:rsidR="005F41FC" w:rsidRPr="00851C9E">
        <w:rPr>
          <w:rFonts w:ascii="Arial" w:hAnsi="Arial" w:cs="Arial"/>
          <w:color w:val="000000" w:themeColor="text1"/>
          <w:sz w:val="22"/>
          <w:szCs w:val="22"/>
          <w:lang w:bidi="en-US"/>
        </w:rPr>
        <w:t xml:space="preserve"> exercise </w:t>
      </w:r>
      <w:r w:rsidR="00883BA0" w:rsidRPr="00851C9E">
        <w:rPr>
          <w:rFonts w:ascii="Arial" w:hAnsi="Arial" w:cs="Arial"/>
          <w:color w:val="000000" w:themeColor="text1"/>
          <w:sz w:val="22"/>
          <w:szCs w:val="22"/>
          <w:lang w:bidi="en-US"/>
        </w:rPr>
        <w:t>a right of reply.</w:t>
      </w:r>
    </w:p>
    <w:p w14:paraId="5D5EBB11" w14:textId="70C1035D" w:rsidR="00883BA0" w:rsidRPr="00851C9E" w:rsidRDefault="0064731C"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During the debate on</w:t>
      </w:r>
      <w:r w:rsidR="00883BA0" w:rsidRPr="00851C9E">
        <w:rPr>
          <w:rFonts w:ascii="Arial" w:hAnsi="Arial" w:cs="Arial"/>
          <w:color w:val="000000" w:themeColor="text1"/>
          <w:sz w:val="22"/>
          <w:szCs w:val="22"/>
          <w:lang w:bidi="en-US"/>
        </w:rPr>
        <w:t xml:space="preserve"> a motion, a councillor may interrupt only on a point of order or a personal explanation and the councillor who was interrupted shall stop speaking. A councillor raising a point of order shall identify the standing order which</w:t>
      </w:r>
      <w:r w:rsidR="00F266AA" w:rsidRPr="00851C9E">
        <w:rPr>
          <w:rFonts w:ascii="Arial" w:hAnsi="Arial" w:cs="Arial"/>
          <w:color w:val="000000" w:themeColor="text1"/>
          <w:sz w:val="22"/>
          <w:szCs w:val="22"/>
          <w:lang w:bidi="en-US"/>
        </w:rPr>
        <w:t xml:space="preserve"> they </w:t>
      </w:r>
      <w:proofErr w:type="gramStart"/>
      <w:r w:rsidR="00883BA0" w:rsidRPr="00851C9E">
        <w:rPr>
          <w:rFonts w:ascii="Arial" w:hAnsi="Arial" w:cs="Arial"/>
          <w:color w:val="000000" w:themeColor="text1"/>
          <w:sz w:val="22"/>
          <w:szCs w:val="22"/>
          <w:lang w:bidi="en-US"/>
        </w:rPr>
        <w:t>considers</w:t>
      </w:r>
      <w:proofErr w:type="gramEnd"/>
      <w:r w:rsidR="00883BA0" w:rsidRPr="00851C9E">
        <w:rPr>
          <w:rFonts w:ascii="Arial" w:hAnsi="Arial" w:cs="Arial"/>
          <w:color w:val="000000" w:themeColor="text1"/>
          <w:sz w:val="22"/>
          <w:szCs w:val="22"/>
          <w:lang w:bidi="en-US"/>
        </w:rPr>
        <w:t xml:space="preserve"> has been breached or specify the other irregularity in the proceedings of the meeting </w:t>
      </w:r>
      <w:r w:rsidR="00F266AA" w:rsidRPr="00851C9E">
        <w:rPr>
          <w:rFonts w:ascii="Arial" w:hAnsi="Arial" w:cs="Arial"/>
          <w:color w:val="000000" w:themeColor="text1"/>
          <w:sz w:val="22"/>
          <w:szCs w:val="22"/>
          <w:lang w:bidi="en-US"/>
        </w:rPr>
        <w:t>they are</w:t>
      </w:r>
      <w:r w:rsidR="00883BA0" w:rsidRPr="00851C9E">
        <w:rPr>
          <w:rFonts w:ascii="Arial" w:hAnsi="Arial" w:cs="Arial"/>
          <w:color w:val="000000" w:themeColor="text1"/>
          <w:sz w:val="22"/>
          <w:szCs w:val="22"/>
          <w:lang w:bidi="en-US"/>
        </w:rPr>
        <w:t xml:space="preserve"> concerned by. </w:t>
      </w:r>
    </w:p>
    <w:p w14:paraId="163B564B" w14:textId="56EE9643"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point of order shall be decided by the chair of the meeting and </w:t>
      </w:r>
      <w:r w:rsidR="007C68DD">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decision shall be final. </w:t>
      </w:r>
    </w:p>
    <w:p w14:paraId="7D6A29EC"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When a motion is under debate, no other motion shall be moved except: </w:t>
      </w:r>
    </w:p>
    <w:p w14:paraId="6CD74927"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amend the motion;</w:t>
      </w:r>
    </w:p>
    <w:p w14:paraId="1A1E5847"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proceed to the next business;</w:t>
      </w:r>
    </w:p>
    <w:p w14:paraId="192D600E"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debate;</w:t>
      </w:r>
    </w:p>
    <w:p w14:paraId="7CCABEC4"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put the motion to a vote;</w:t>
      </w:r>
    </w:p>
    <w:p w14:paraId="09056290"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ask a person to be no longer heard or to leave the meeting;</w:t>
      </w:r>
    </w:p>
    <w:p w14:paraId="2EA2DD72"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refer a motion to a committee or sub-committee for consideration; </w:t>
      </w:r>
    </w:p>
    <w:p w14:paraId="39161B8E"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exclude the public and press;</w:t>
      </w:r>
    </w:p>
    <w:p w14:paraId="202BF8D2"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51F548C9"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suspend </w:t>
      </w:r>
      <w:proofErr w:type="gramStart"/>
      <w:r w:rsidRPr="00D13515">
        <w:rPr>
          <w:rFonts w:ascii="Arial" w:hAnsi="Arial" w:cs="Arial"/>
          <w:color w:val="000000"/>
          <w:sz w:val="22"/>
          <w:szCs w:val="22"/>
          <w:lang w:bidi="en-US"/>
        </w:rPr>
        <w:t>particular standing order(s)</w:t>
      </w:r>
      <w:proofErr w:type="gramEnd"/>
      <w:r w:rsidRPr="00D13515">
        <w:rPr>
          <w:rFonts w:ascii="Arial" w:hAnsi="Arial" w:cs="Arial"/>
          <w:color w:val="000000"/>
          <w:sz w:val="22"/>
          <w:szCs w:val="22"/>
          <w:lang w:bidi="en-US"/>
        </w:rPr>
        <w:t xml:space="preserve"> excepting those which reflect mandatory statutory </w:t>
      </w:r>
      <w:r w:rsidR="00AB7305">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w:t>
      </w:r>
    </w:p>
    <w:p w14:paraId="49F61F36" w14:textId="251C6FA0" w:rsidR="00883BA0" w:rsidRPr="00D13515" w:rsidRDefault="00883BA0" w:rsidP="0032195E">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Before an original or substantive motion is put to the vote, the chair of the meeting shall be satisfied that the motion has been sufficiently debated and that the mover of the motion under debate has exercised or waived </w:t>
      </w:r>
      <w:r w:rsidR="00530417">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right of reply. </w:t>
      </w:r>
    </w:p>
    <w:p w14:paraId="02182C71" w14:textId="14B3F2E8" w:rsidR="00883BA0" w:rsidRDefault="00883BA0" w:rsidP="0032195E">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Excluding motions moved </w:t>
      </w:r>
      <w:proofErr w:type="spellStart"/>
      <w:r w:rsidRPr="00D13515">
        <w:rPr>
          <w:rFonts w:ascii="Arial" w:hAnsi="Arial" w:cs="Arial"/>
          <w:color w:val="000000"/>
          <w:sz w:val="22"/>
          <w:szCs w:val="22"/>
          <w:lang w:bidi="en-US"/>
        </w:rPr>
        <w:t>under standing</w:t>
      </w:r>
      <w:proofErr w:type="spellEnd"/>
      <w:r w:rsidRPr="00D13515">
        <w:rPr>
          <w:rFonts w:ascii="Arial" w:hAnsi="Arial" w:cs="Arial"/>
          <w:color w:val="000000"/>
          <w:sz w:val="22"/>
          <w:szCs w:val="22"/>
          <w:lang w:bidi="en-US"/>
        </w:rPr>
        <w:t xml:space="preserve"> order 1(r), the contributions or speeches by a councillor shall relate only to the motion under discussion and shall not exceed </w:t>
      </w:r>
      <w:r w:rsidR="00C926C6">
        <w:rPr>
          <w:rFonts w:ascii="Arial" w:hAnsi="Arial" w:cs="Arial"/>
          <w:color w:val="000000"/>
          <w:sz w:val="22"/>
          <w:szCs w:val="22"/>
          <w:lang w:bidi="en-US"/>
        </w:rPr>
        <w:t>3</w:t>
      </w:r>
      <w:r w:rsidRPr="00D13515">
        <w:rPr>
          <w:rFonts w:ascii="Arial" w:hAnsi="Arial" w:cs="Arial"/>
          <w:color w:val="000000"/>
          <w:sz w:val="22"/>
          <w:szCs w:val="22"/>
          <w:lang w:bidi="en-US"/>
        </w:rPr>
        <w:t xml:space="preserve"> minutes without the consent of the chair of the meeting.</w:t>
      </w:r>
    </w:p>
    <w:p w14:paraId="45D09B8D" w14:textId="77777777" w:rsidR="008C42EF" w:rsidRPr="00D13515" w:rsidRDefault="008C42EF" w:rsidP="008C42EF">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46DAC03" w14:textId="77777777" w:rsidR="00883BA0" w:rsidRPr="00D13515" w:rsidRDefault="001E3ED6" w:rsidP="0032195E">
      <w:pPr>
        <w:pStyle w:val="Heading1"/>
        <w:spacing w:before="0" w:after="200" w:line="276" w:lineRule="auto"/>
        <w:rPr>
          <w:rFonts w:ascii="Arial" w:hAnsi="Arial" w:cs="Arial"/>
          <w:b/>
          <w:szCs w:val="22"/>
        </w:rPr>
      </w:pPr>
      <w:bookmarkStart w:id="9" w:name="_Toc357072130"/>
      <w:bookmarkStart w:id="10" w:name="_Toc359318555"/>
      <w:bookmarkStart w:id="11" w:name="_Toc359334503"/>
      <w:bookmarkStart w:id="12" w:name="_Toc359334782"/>
      <w:bookmarkStart w:id="13" w:name="_Toc359336484"/>
      <w:bookmarkStart w:id="14" w:name="_Toc509571991"/>
      <w:r w:rsidRPr="00D13515">
        <w:rPr>
          <w:rFonts w:ascii="Arial" w:hAnsi="Arial" w:cs="Arial"/>
          <w:b/>
          <w:szCs w:val="22"/>
        </w:rPr>
        <w:lastRenderedPageBreak/>
        <w:t>DISORDERLY CONDUCT AT MEETINGS</w:t>
      </w:r>
      <w:bookmarkEnd w:id="9"/>
      <w:bookmarkEnd w:id="10"/>
      <w:bookmarkEnd w:id="11"/>
      <w:bookmarkEnd w:id="12"/>
      <w:bookmarkEnd w:id="13"/>
      <w:bookmarkEnd w:id="14"/>
    </w:p>
    <w:p w14:paraId="2E6CDB71" w14:textId="77777777" w:rsidR="0032195E" w:rsidRPr="00D13515" w:rsidRDefault="0032195E" w:rsidP="0032195E"/>
    <w:p w14:paraId="212B3B45" w14:textId="402B1B3A"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No person shall obstruct the transaction of business at a meeting or behave offensively or improperly. If this standing order is ignored, the chair of the meeting shall request such person(s) to moderate or improve their conduct.</w:t>
      </w:r>
    </w:p>
    <w:p w14:paraId="128D88E8" w14:textId="6ABDC210" w:rsidR="00883BA0" w:rsidRPr="00851C9E"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themeColor="text1"/>
          <w:sz w:val="22"/>
          <w:szCs w:val="22"/>
          <w:lang w:bidi="en-US"/>
        </w:rPr>
      </w:pPr>
      <w:r w:rsidRPr="00D13515">
        <w:rPr>
          <w:rFonts w:ascii="Arial" w:hAnsi="Arial" w:cs="Arial"/>
          <w:color w:val="000000"/>
          <w:sz w:val="22"/>
          <w:szCs w:val="22"/>
          <w:lang w:bidi="en-US"/>
        </w:rPr>
        <w:t xml:space="preserve">If person(s) </w:t>
      </w:r>
      <w:proofErr w:type="gramStart"/>
      <w:r w:rsidRPr="00D13515">
        <w:rPr>
          <w:rFonts w:ascii="Arial" w:hAnsi="Arial" w:cs="Arial"/>
          <w:color w:val="000000"/>
          <w:sz w:val="22"/>
          <w:szCs w:val="22"/>
          <w:lang w:bidi="en-US"/>
        </w:rPr>
        <w:t>disregard</w:t>
      </w:r>
      <w:proofErr w:type="gramEnd"/>
      <w:r w:rsidRPr="00D13515">
        <w:rPr>
          <w:rFonts w:ascii="Arial" w:hAnsi="Arial" w:cs="Arial"/>
          <w:color w:val="000000"/>
          <w:sz w:val="22"/>
          <w:szCs w:val="22"/>
          <w:lang w:bidi="en-US"/>
        </w:rPr>
        <w:t xml:space="preserve"> the request of the chair of the meeting to moderate or improve their conduct, any </w:t>
      </w:r>
      <w:r w:rsidRPr="00851C9E">
        <w:rPr>
          <w:rFonts w:ascii="Arial" w:hAnsi="Arial" w:cs="Arial"/>
          <w:color w:val="000000" w:themeColor="text1"/>
          <w:sz w:val="22"/>
          <w:szCs w:val="22"/>
          <w:lang w:bidi="en-US"/>
        </w:rPr>
        <w:t xml:space="preserve">councillor or the chair of the meeting may move that the person be no longer heard or </w:t>
      </w:r>
      <w:r w:rsidR="00765EBA" w:rsidRPr="00851C9E">
        <w:rPr>
          <w:rFonts w:ascii="Arial" w:hAnsi="Arial" w:cs="Arial"/>
          <w:color w:val="000000" w:themeColor="text1"/>
          <w:sz w:val="22"/>
          <w:szCs w:val="22"/>
          <w:lang w:bidi="en-US"/>
        </w:rPr>
        <w:t xml:space="preserve">be </w:t>
      </w:r>
      <w:r w:rsidRPr="00851C9E">
        <w:rPr>
          <w:rFonts w:ascii="Arial" w:hAnsi="Arial" w:cs="Arial"/>
          <w:color w:val="000000" w:themeColor="text1"/>
          <w:sz w:val="22"/>
          <w:szCs w:val="22"/>
          <w:lang w:bidi="en-US"/>
        </w:rPr>
        <w:t>excluded from the meeting. The motion, if seconded, shall be put to the vote without discussion.</w:t>
      </w:r>
    </w:p>
    <w:p w14:paraId="5AC9E0A8" w14:textId="59350F61"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851C9E">
        <w:rPr>
          <w:rFonts w:ascii="Arial" w:hAnsi="Arial" w:cs="Arial"/>
          <w:color w:val="000000" w:themeColor="text1"/>
          <w:sz w:val="22"/>
          <w:szCs w:val="22"/>
          <w:lang w:bidi="en-US"/>
        </w:rPr>
        <w:t xml:space="preserve">If a resolution made under standing order 2(b) is ignored, the chair of the meeting may take further reasonable steps to restore order </w:t>
      </w:r>
      <w:r w:rsidRPr="00D13515">
        <w:rPr>
          <w:rFonts w:ascii="Arial" w:hAnsi="Arial" w:cs="Arial"/>
          <w:color w:val="000000"/>
          <w:sz w:val="22"/>
          <w:szCs w:val="22"/>
          <w:lang w:bidi="en-US"/>
        </w:rPr>
        <w:t xml:space="preserve">or to progress the meeting. This may include </w:t>
      </w:r>
      <w:proofErr w:type="gramStart"/>
      <w:r w:rsidRPr="00D13515">
        <w:rPr>
          <w:rFonts w:ascii="Arial" w:hAnsi="Arial" w:cs="Arial"/>
          <w:color w:val="000000"/>
          <w:sz w:val="22"/>
          <w:szCs w:val="22"/>
          <w:lang w:bidi="en-US"/>
        </w:rPr>
        <w:t>temporarily suspending</w:t>
      </w:r>
      <w:proofErr w:type="gramEnd"/>
      <w:r w:rsidRPr="00D13515">
        <w:rPr>
          <w:rFonts w:ascii="Arial" w:hAnsi="Arial" w:cs="Arial"/>
          <w:color w:val="000000"/>
          <w:sz w:val="22"/>
          <w:szCs w:val="22"/>
          <w:lang w:bidi="en-US"/>
        </w:rPr>
        <w:t xml:space="preserve"> or closing the meeting.</w:t>
      </w:r>
    </w:p>
    <w:p w14:paraId="0DBC659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F926CE3" w14:textId="77777777" w:rsidR="00883BA0" w:rsidRPr="00D13515" w:rsidRDefault="001E3ED6" w:rsidP="0032195E">
      <w:pPr>
        <w:pStyle w:val="Heading1"/>
        <w:spacing w:before="0" w:after="200" w:line="276" w:lineRule="auto"/>
        <w:rPr>
          <w:rFonts w:ascii="Arial" w:hAnsi="Arial" w:cs="Arial"/>
          <w:b/>
          <w:szCs w:val="22"/>
        </w:rPr>
      </w:pPr>
      <w:bookmarkStart w:id="15" w:name="_Toc357072131"/>
      <w:bookmarkStart w:id="16" w:name="_Toc359318556"/>
      <w:bookmarkStart w:id="17" w:name="_Toc359334504"/>
      <w:bookmarkStart w:id="18" w:name="_Toc359334783"/>
      <w:bookmarkStart w:id="19" w:name="_Toc359336485"/>
      <w:bookmarkStart w:id="20" w:name="_Toc509571992"/>
      <w:r w:rsidRPr="00D13515">
        <w:rPr>
          <w:rFonts w:ascii="Arial" w:hAnsi="Arial" w:cs="Arial"/>
          <w:b/>
          <w:szCs w:val="22"/>
        </w:rPr>
        <w:t>MEETINGS GENERALLY</w:t>
      </w:r>
      <w:bookmarkEnd w:id="15"/>
      <w:bookmarkEnd w:id="16"/>
      <w:bookmarkEnd w:id="17"/>
      <w:bookmarkEnd w:id="18"/>
      <w:bookmarkEnd w:id="19"/>
      <w:bookmarkEnd w:id="20"/>
    </w:p>
    <w:p w14:paraId="7F67ECD2"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0F52282"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14:paraId="6739B68E"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14:paraId="2C1D63EB"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14:paraId="7E8EEB49"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tbl>
      <w:tblPr>
        <w:tblW w:w="0" w:type="auto"/>
        <w:tblInd w:w="-459" w:type="dxa"/>
        <w:tblLook w:val="01E0" w:firstRow="1" w:lastRow="1" w:firstColumn="1" w:lastColumn="1" w:noHBand="0" w:noVBand="0"/>
      </w:tblPr>
      <w:tblGrid>
        <w:gridCol w:w="422"/>
        <w:gridCol w:w="8343"/>
      </w:tblGrid>
      <w:tr w:rsidR="00883BA0" w:rsidRPr="00D13515" w14:paraId="60D3A663" w14:textId="77777777" w:rsidTr="2D706559">
        <w:tc>
          <w:tcPr>
            <w:tcW w:w="425" w:type="dxa"/>
          </w:tcPr>
          <w:p w14:paraId="4BE5433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tcPr>
          <w:p w14:paraId="3550337A"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Meetings shall not take place in premises which at the time of the meeting are used for the supply of alcohol, unless no other premises are available free of charge or at a reasonable cost. </w:t>
            </w:r>
          </w:p>
        </w:tc>
      </w:tr>
      <w:tr w:rsidR="00883BA0" w:rsidRPr="00D13515" w14:paraId="7291C784" w14:textId="77777777" w:rsidTr="2D706559">
        <w:tc>
          <w:tcPr>
            <w:tcW w:w="425" w:type="dxa"/>
          </w:tcPr>
          <w:p w14:paraId="32A3005A"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3251551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753AF9E5"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minimum three clear days for notice of a meeting does not include the day on which notice was issued, the day of the meeting, a Sunday, a day of the Christmas break, a day of the Easter break or of a bank holiday or a day appointed for public thanksgiving or mourning.</w:t>
            </w:r>
          </w:p>
        </w:tc>
      </w:tr>
      <w:tr w:rsidR="00883BA0" w:rsidRPr="00D13515" w14:paraId="454C6A44" w14:textId="77777777" w:rsidTr="2D706559">
        <w:tc>
          <w:tcPr>
            <w:tcW w:w="425" w:type="dxa"/>
          </w:tcPr>
          <w:p w14:paraId="5DA00092" w14:textId="77777777" w:rsidR="00883BA0" w:rsidRPr="00D13515" w:rsidRDefault="00C15D28"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556" w:type="dxa"/>
          </w:tcPr>
          <w:p w14:paraId="5E42D759"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color w:val="000000"/>
                <w:sz w:val="22"/>
                <w:szCs w:val="22"/>
                <w:lang w:bidi="en-US"/>
              </w:rPr>
              <w:t xml:space="preserve">The minimum three clear days’ public notice for a meeting does not include the day on which the notice was issued or the day of the meeting unless the meeting is convened at shorter notice </w:t>
            </w:r>
            <w:r w:rsidRPr="00D13515">
              <w:rPr>
                <w:rFonts w:ascii="Arial" w:hAnsi="Arial" w:cs="Arial"/>
                <w:color w:val="000000"/>
                <w:sz w:val="22"/>
                <w:szCs w:val="22"/>
                <w:lang w:bidi="en-US"/>
              </w:rPr>
              <w:t>OR [The minimum three clear days’ public notice of a meeting does not include the day on which the notice was issued or the day of the meeting].</w:t>
            </w:r>
            <w:r w:rsidR="00C15D28" w:rsidRPr="00D13515">
              <w:rPr>
                <w:rFonts w:ascii="Arial" w:hAnsi="Arial" w:cs="Arial"/>
                <w:color w:val="000000"/>
                <w:sz w:val="22"/>
                <w:szCs w:val="22"/>
                <w:lang w:bidi="en-US"/>
              </w:rPr>
              <w:t xml:space="preserve"> </w:t>
            </w:r>
          </w:p>
        </w:tc>
      </w:tr>
      <w:tr w:rsidR="00883BA0" w:rsidRPr="00D13515" w14:paraId="401983C1" w14:textId="77777777" w:rsidTr="2D706559">
        <w:tc>
          <w:tcPr>
            <w:tcW w:w="425" w:type="dxa"/>
          </w:tcPr>
          <w:p w14:paraId="1F9592F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4834B70C"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tcPr>
          <w:p w14:paraId="295F179C"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Meetings shall be open to the public unless their presence is prejudicial to the public interest by reason of the confidential nature of the business to be transacted or for other special reasons. The public’s exclusion from part or </w:t>
            </w:r>
            <w:proofErr w:type="gramStart"/>
            <w:r w:rsidRPr="00D13515">
              <w:rPr>
                <w:rFonts w:ascii="Arial" w:hAnsi="Arial" w:cs="Arial"/>
                <w:b/>
                <w:bCs/>
                <w:color w:val="000000"/>
                <w:sz w:val="22"/>
                <w:szCs w:val="22"/>
                <w:lang w:bidi="en-US"/>
              </w:rPr>
              <w:t>all of</w:t>
            </w:r>
            <w:proofErr w:type="gramEnd"/>
            <w:r w:rsidRPr="00D13515">
              <w:rPr>
                <w:rFonts w:ascii="Arial" w:hAnsi="Arial" w:cs="Arial"/>
                <w:b/>
                <w:bCs/>
                <w:color w:val="000000"/>
                <w:sz w:val="22"/>
                <w:szCs w:val="22"/>
                <w:lang w:bidi="en-US"/>
              </w:rPr>
              <w:t xml:space="preserve"> a meeting shall be by a resolution which shall give reasons for the public’s exclusion.</w:t>
            </w:r>
          </w:p>
        </w:tc>
      </w:tr>
      <w:tr w:rsidR="00883BA0" w:rsidRPr="00D13515" w14:paraId="64CE3F1A" w14:textId="77777777" w:rsidTr="2D706559">
        <w:tc>
          <w:tcPr>
            <w:tcW w:w="425" w:type="dxa"/>
          </w:tcPr>
          <w:p w14:paraId="2DE052EA"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11D99FA5"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Members of the public may make representations, answer questions and give evidence at a meeting which they are entitled to attend in respect of the business on the agenda.</w:t>
            </w:r>
          </w:p>
        </w:tc>
      </w:tr>
      <w:tr w:rsidR="00883BA0" w:rsidRPr="00D13515" w14:paraId="56A62D6E" w14:textId="77777777" w:rsidTr="2D706559">
        <w:tc>
          <w:tcPr>
            <w:tcW w:w="425" w:type="dxa"/>
          </w:tcPr>
          <w:p w14:paraId="5757B13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A35A274" w14:textId="1B7A7AD6"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w:t>
            </w:r>
            <w:proofErr w:type="gramStart"/>
            <w:r w:rsidRPr="00D13515">
              <w:rPr>
                <w:rFonts w:ascii="Arial" w:hAnsi="Arial" w:cs="Arial"/>
                <w:color w:val="000000"/>
                <w:sz w:val="22"/>
                <w:szCs w:val="22"/>
                <w:lang w:bidi="en-US"/>
              </w:rPr>
              <w:t>period of time</w:t>
            </w:r>
            <w:proofErr w:type="gramEnd"/>
            <w:r w:rsidRPr="00D13515">
              <w:rPr>
                <w:rFonts w:ascii="Arial" w:hAnsi="Arial" w:cs="Arial"/>
                <w:color w:val="000000"/>
                <w:sz w:val="22"/>
                <w:szCs w:val="22"/>
                <w:lang w:bidi="en-US"/>
              </w:rPr>
              <w:t xml:space="preserve"> designated for public participation at a meeting in accordance with standing order 3(e) shall not exceed </w:t>
            </w:r>
            <w:r w:rsidR="00C926C6">
              <w:rPr>
                <w:rFonts w:ascii="Arial" w:hAnsi="Arial" w:cs="Arial"/>
                <w:color w:val="000000"/>
                <w:sz w:val="22"/>
                <w:szCs w:val="22"/>
                <w:lang w:bidi="en-US"/>
              </w:rPr>
              <w:t>15</w:t>
            </w:r>
            <w:r w:rsidRPr="00D13515">
              <w:rPr>
                <w:rFonts w:ascii="Arial" w:hAnsi="Arial" w:cs="Arial"/>
                <w:color w:val="000000"/>
                <w:sz w:val="22"/>
                <w:szCs w:val="22"/>
                <w:lang w:bidi="en-US"/>
              </w:rPr>
              <w:t xml:space="preserve"> minutes unless directed by the chair of the meeting.</w:t>
            </w:r>
          </w:p>
        </w:tc>
      </w:tr>
      <w:tr w:rsidR="00883BA0" w:rsidRPr="00D13515" w14:paraId="32C6D0F8" w14:textId="77777777" w:rsidTr="2D706559">
        <w:trPr>
          <w:trHeight w:val="683"/>
        </w:trPr>
        <w:tc>
          <w:tcPr>
            <w:tcW w:w="425" w:type="dxa"/>
          </w:tcPr>
          <w:p w14:paraId="4029C760"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1DD295BA" w14:textId="465A9814"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standing order 3(f</w:t>
            </w:r>
            <w:r w:rsidR="000834A7" w:rsidRPr="00D13515">
              <w:rPr>
                <w:rFonts w:ascii="Arial" w:hAnsi="Arial" w:cs="Arial"/>
                <w:color w:val="000000"/>
                <w:sz w:val="22"/>
                <w:szCs w:val="22"/>
                <w:lang w:bidi="en-US"/>
              </w:rPr>
              <w:t>)</w:t>
            </w:r>
            <w:r w:rsidRPr="00D13515">
              <w:rPr>
                <w:rFonts w:ascii="Arial" w:hAnsi="Arial" w:cs="Arial"/>
                <w:color w:val="000000"/>
                <w:sz w:val="22"/>
                <w:szCs w:val="22"/>
                <w:lang w:bidi="en-US"/>
              </w:rPr>
              <w:t xml:space="preserve">, a member of the public shall not speak for more than </w:t>
            </w:r>
            <w:r w:rsidR="00C926C6">
              <w:rPr>
                <w:rFonts w:ascii="Arial" w:hAnsi="Arial" w:cs="Arial"/>
                <w:color w:val="000000"/>
                <w:sz w:val="22"/>
                <w:szCs w:val="22"/>
                <w:lang w:bidi="en-US"/>
              </w:rPr>
              <w:t xml:space="preserve">3 </w:t>
            </w:r>
            <w:r w:rsidRPr="00D13515">
              <w:rPr>
                <w:rFonts w:ascii="Arial" w:hAnsi="Arial" w:cs="Arial"/>
                <w:color w:val="000000"/>
                <w:sz w:val="22"/>
                <w:szCs w:val="22"/>
                <w:lang w:bidi="en-US"/>
              </w:rPr>
              <w:t>minutes.</w:t>
            </w:r>
          </w:p>
        </w:tc>
      </w:tr>
      <w:tr w:rsidR="00883BA0" w:rsidRPr="00D13515" w14:paraId="7FAD0E19" w14:textId="77777777" w:rsidTr="2D706559">
        <w:tc>
          <w:tcPr>
            <w:tcW w:w="425" w:type="dxa"/>
          </w:tcPr>
          <w:p w14:paraId="104B901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3DE47018" w14:textId="5392B53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In accordance with standing order 3(e), a question shall not require a response at the meeting nor start a debate on the question. The chair of the meeting may direct that a written or oral response be given.</w:t>
            </w:r>
          </w:p>
        </w:tc>
      </w:tr>
      <w:tr w:rsidR="00883BA0" w:rsidRPr="00D13515" w14:paraId="430CF8E9" w14:textId="77777777" w:rsidTr="2D706559">
        <w:tc>
          <w:tcPr>
            <w:tcW w:w="425" w:type="dxa"/>
          </w:tcPr>
          <w:p w14:paraId="2D02DCEE"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61E25613" w14:textId="5C0CF335"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person shall stand when requesting to speak and when speaking (except when a person has a disability or is likely to suffer discomfort)] OR [A person shall raise </w:t>
            </w:r>
            <w:r w:rsidR="00025867">
              <w:rPr>
                <w:rFonts w:ascii="Arial" w:hAnsi="Arial" w:cs="Arial"/>
                <w:color w:val="000000"/>
                <w:sz w:val="22"/>
                <w:szCs w:val="22"/>
                <w:lang w:bidi="en-US"/>
              </w:rPr>
              <w:t xml:space="preserve">their </w:t>
            </w:r>
            <w:r w:rsidRPr="00D13515">
              <w:rPr>
                <w:rFonts w:ascii="Arial" w:hAnsi="Arial" w:cs="Arial"/>
                <w:color w:val="000000"/>
                <w:sz w:val="22"/>
                <w:szCs w:val="22"/>
                <w:lang w:bidi="en-US"/>
              </w:rPr>
              <w:t>hand when requesting to speak and stand when speaking (</w:t>
            </w:r>
            <w:r w:rsidRPr="00851C9E">
              <w:rPr>
                <w:rFonts w:ascii="Arial" w:hAnsi="Arial" w:cs="Arial"/>
                <w:color w:val="000000" w:themeColor="text1"/>
                <w:sz w:val="22"/>
                <w:szCs w:val="22"/>
                <w:lang w:bidi="en-US"/>
              </w:rPr>
              <w:t xml:space="preserve">except when a person has a disability or is likely to suffer discomfort)]. The chair </w:t>
            </w:r>
            <w:r w:rsidRPr="00D13515">
              <w:rPr>
                <w:rFonts w:ascii="Arial" w:hAnsi="Arial" w:cs="Arial"/>
                <w:color w:val="000000"/>
                <w:sz w:val="22"/>
                <w:szCs w:val="22"/>
                <w:lang w:bidi="en-US"/>
              </w:rPr>
              <w:t>of the meeting may at any time permit a person to be seated when speaking.</w:t>
            </w:r>
          </w:p>
        </w:tc>
      </w:tr>
      <w:tr w:rsidR="00883BA0" w:rsidRPr="00D13515" w14:paraId="7D9A8569" w14:textId="77777777" w:rsidTr="2D706559">
        <w:tc>
          <w:tcPr>
            <w:tcW w:w="425" w:type="dxa"/>
          </w:tcPr>
          <w:p w14:paraId="63B5CC9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076EE23" w14:textId="3354B336"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person who speaks at a meeting shall direct </w:t>
            </w:r>
            <w:r w:rsidR="00025867">
              <w:rPr>
                <w:rFonts w:ascii="Arial" w:hAnsi="Arial" w:cs="Arial"/>
                <w:color w:val="000000"/>
                <w:sz w:val="22"/>
                <w:szCs w:val="22"/>
                <w:lang w:bidi="en-US"/>
              </w:rPr>
              <w:t xml:space="preserve">their </w:t>
            </w:r>
            <w:r w:rsidRPr="00D13515">
              <w:rPr>
                <w:rFonts w:ascii="Arial" w:hAnsi="Arial" w:cs="Arial"/>
                <w:color w:val="000000"/>
                <w:sz w:val="22"/>
                <w:szCs w:val="22"/>
                <w:lang w:bidi="en-US"/>
              </w:rPr>
              <w:t>comments to the chair of the meeting.</w:t>
            </w:r>
          </w:p>
        </w:tc>
      </w:tr>
      <w:tr w:rsidR="00883BA0" w:rsidRPr="00D13515" w14:paraId="1E3CBBA3" w14:textId="77777777" w:rsidTr="2D706559">
        <w:tc>
          <w:tcPr>
            <w:tcW w:w="425" w:type="dxa"/>
          </w:tcPr>
          <w:p w14:paraId="2BFCFF0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23D0D9B5" w14:textId="08E7EDF2"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Only one person is permitted to speak at a time. If more than one person wants to speak, the chair of the meeting shall direct the order of speaking.</w:t>
            </w:r>
          </w:p>
        </w:tc>
      </w:tr>
      <w:tr w:rsidR="00883BA0" w:rsidRPr="00D13515" w14:paraId="19234870" w14:textId="77777777" w:rsidTr="2D706559">
        <w:tc>
          <w:tcPr>
            <w:tcW w:w="425" w:type="dxa"/>
          </w:tcPr>
          <w:p w14:paraId="1AF72F9D" w14:textId="77777777" w:rsidR="007138CB" w:rsidRPr="00D13515" w:rsidRDefault="007138CB"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17EA53E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tcPr>
          <w:p w14:paraId="13A0C146" w14:textId="77777777" w:rsidR="005B71B2" w:rsidRPr="00D13515" w:rsidRDefault="00E22CE1" w:rsidP="0032195E">
            <w:pPr>
              <w:pStyle w:val="ListParagraph"/>
              <w:numPr>
                <w:ilvl w:val="0"/>
                <w:numId w:val="40"/>
              </w:numPr>
              <w:spacing w:after="200" w:line="276" w:lineRule="auto"/>
              <w:rPr>
                <w:rFonts w:ascii="Arial" w:hAnsi="Arial" w:cs="Arial"/>
                <w:color w:val="000000"/>
                <w:sz w:val="22"/>
                <w:szCs w:val="22"/>
                <w:lang w:bidi="en-US"/>
              </w:rPr>
            </w:pPr>
            <w:r w:rsidRPr="00D13515">
              <w:rPr>
                <w:rFonts w:ascii="Arial" w:hAnsi="Arial" w:cs="Arial"/>
                <w:b/>
                <w:sz w:val="22"/>
                <w:szCs w:val="22"/>
              </w:rPr>
              <w:t>Subject to standing order 3</w:t>
            </w:r>
            <w:r w:rsidR="007138CB" w:rsidRPr="00D13515">
              <w:rPr>
                <w:rFonts w:ascii="Arial" w:hAnsi="Arial" w:cs="Arial"/>
                <w:b/>
                <w:sz w:val="22"/>
                <w:szCs w:val="22"/>
              </w:rPr>
              <w:t>(</w:t>
            </w:r>
            <w:r w:rsidRPr="00D13515">
              <w:rPr>
                <w:rFonts w:ascii="Arial" w:hAnsi="Arial" w:cs="Arial"/>
                <w:b/>
                <w:sz w:val="22"/>
                <w:szCs w:val="22"/>
              </w:rPr>
              <w:t>m</w:t>
            </w:r>
            <w:r w:rsidR="007138CB" w:rsidRPr="00D13515">
              <w:rPr>
                <w:rFonts w:ascii="Arial" w:hAnsi="Arial" w:cs="Arial"/>
                <w:b/>
                <w:sz w:val="22"/>
                <w:szCs w:val="22"/>
              </w:rPr>
              <w:t>)</w:t>
            </w:r>
            <w:r w:rsidRPr="00D13515">
              <w:rPr>
                <w:rFonts w:ascii="Arial" w:hAnsi="Arial" w:cs="Arial"/>
                <w:b/>
                <w:sz w:val="22"/>
                <w:szCs w:val="22"/>
              </w:rPr>
              <w:t>, a person who attends a meeting is permitted to report on the meeting whilst the meeting is open to the 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report or commentary is available as the meeting takes place or later to persons not present.</w:t>
            </w:r>
          </w:p>
        </w:tc>
      </w:tr>
      <w:tr w:rsidR="00E22CE1" w:rsidRPr="00D13515" w14:paraId="67A1D72A" w14:textId="77777777" w:rsidTr="2D706559">
        <w:tc>
          <w:tcPr>
            <w:tcW w:w="425" w:type="dxa"/>
          </w:tcPr>
          <w:p w14:paraId="799EB864"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5914CE03" w14:textId="77777777" w:rsidR="00E22CE1"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556" w:type="dxa"/>
          </w:tcPr>
          <w:p w14:paraId="0E302255" w14:textId="77777777" w:rsidR="00E22CE1" w:rsidRPr="00D13515" w:rsidRDefault="00081393"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
                <w:sz w:val="22"/>
                <w:szCs w:val="22"/>
              </w:rPr>
              <w:t>A person present at a meeting may not provide an oral report or oral commentary about a meeting as it takes place without permission</w:t>
            </w:r>
            <w:r w:rsidRPr="00D13515">
              <w:rPr>
                <w:rFonts w:ascii="Arial" w:hAnsi="Arial" w:cs="Arial"/>
                <w:b/>
                <w:color w:val="000000"/>
                <w:sz w:val="22"/>
                <w:szCs w:val="22"/>
                <w:lang w:bidi="en-US"/>
              </w:rPr>
              <w:t xml:space="preserve">.  </w:t>
            </w:r>
            <w:r w:rsidRPr="00D13515" w:rsidDel="00122646">
              <w:rPr>
                <w:rFonts w:ascii="Arial" w:hAnsi="Arial" w:cs="Arial"/>
                <w:sz w:val="22"/>
                <w:szCs w:val="22"/>
              </w:rPr>
              <w:t xml:space="preserve"> </w:t>
            </w:r>
          </w:p>
        </w:tc>
      </w:tr>
      <w:tr w:rsidR="00883BA0" w:rsidRPr="00D13515" w14:paraId="4224FC17" w14:textId="77777777" w:rsidTr="2D706559">
        <w:tc>
          <w:tcPr>
            <w:tcW w:w="425" w:type="dxa"/>
          </w:tcPr>
          <w:p w14:paraId="46C8609E"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102F58A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tcPr>
          <w:p w14:paraId="0367DA0E"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press shall be provided with reasonable facilities for the taking of their report of all or part of a meeting at which they are entitled to be present</w:t>
            </w:r>
            <w:r w:rsidRPr="00D13515">
              <w:rPr>
                <w:rFonts w:ascii="Arial" w:hAnsi="Arial" w:cs="Arial"/>
                <w:b/>
                <w:color w:val="000000"/>
                <w:sz w:val="22"/>
                <w:szCs w:val="22"/>
                <w:lang w:bidi="en-US"/>
              </w:rPr>
              <w:t xml:space="preserve">. </w:t>
            </w:r>
          </w:p>
        </w:tc>
      </w:tr>
      <w:tr w:rsidR="00883BA0" w:rsidRPr="00D13515" w14:paraId="2BA05DB9" w14:textId="77777777" w:rsidTr="2D706559">
        <w:tc>
          <w:tcPr>
            <w:tcW w:w="425" w:type="dxa"/>
          </w:tcPr>
          <w:p w14:paraId="1FE7D04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tcPr>
          <w:p w14:paraId="1B2D158C" w14:textId="60F154A4" w:rsidR="00883BA0" w:rsidRPr="00D13515" w:rsidRDefault="00883BA0" w:rsidP="00F64BA1">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Subject to standing orders which indicate otherwise, anything authorised or required to be done by, to or before the Chair of the Council may in </w:t>
            </w:r>
            <w:r w:rsidR="007304B9">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absence be done by, to or before the Vice-Chair of </w:t>
            </w:r>
            <w:r w:rsidR="00F64BA1" w:rsidRPr="00D13515">
              <w:rPr>
                <w:rFonts w:ascii="Arial" w:hAnsi="Arial" w:cs="Arial"/>
                <w:b/>
                <w:bCs/>
                <w:color w:val="000000"/>
                <w:sz w:val="22"/>
                <w:szCs w:val="22"/>
                <w:lang w:bidi="en-US"/>
              </w:rPr>
              <w:t>the Council (if there is one</w:t>
            </w:r>
            <w:r w:rsidRPr="00D13515">
              <w:rPr>
                <w:rFonts w:ascii="Arial" w:hAnsi="Arial" w:cs="Arial"/>
                <w:b/>
                <w:bCs/>
                <w:color w:val="000000"/>
                <w:sz w:val="22"/>
                <w:szCs w:val="22"/>
                <w:lang w:bidi="en-US"/>
              </w:rPr>
              <w:t>).</w:t>
            </w:r>
          </w:p>
        </w:tc>
      </w:tr>
      <w:tr w:rsidR="00883BA0" w:rsidRPr="00D13515" w14:paraId="53681F36" w14:textId="77777777" w:rsidTr="2D706559">
        <w:tc>
          <w:tcPr>
            <w:tcW w:w="425" w:type="dxa"/>
          </w:tcPr>
          <w:p w14:paraId="42384F1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tcPr>
          <w:p w14:paraId="053EC069" w14:textId="4562FC8F"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w:t>
            </w:r>
            <w:r w:rsidR="00136C4F" w:rsidRPr="00D13515">
              <w:rPr>
                <w:rFonts w:ascii="Arial" w:hAnsi="Arial" w:cs="Arial"/>
                <w:b/>
                <w:bCs/>
                <w:color w:val="000000"/>
                <w:sz w:val="22"/>
                <w:szCs w:val="22"/>
                <w:lang w:bidi="en-US"/>
              </w:rPr>
              <w:t xml:space="preserve"> of the Council</w:t>
            </w:r>
            <w:r w:rsidRPr="00D13515">
              <w:rPr>
                <w:rFonts w:ascii="Arial" w:hAnsi="Arial" w:cs="Arial"/>
                <w:b/>
                <w:bCs/>
                <w:color w:val="000000"/>
                <w:sz w:val="22"/>
                <w:szCs w:val="22"/>
                <w:lang w:bidi="en-US"/>
              </w:rPr>
              <w:t>, if present, shall preside at a meeting. If the Chair is absent from a meeting, the Vice-Chair</w:t>
            </w:r>
            <w:r w:rsidR="00136C4F" w:rsidRPr="00D13515">
              <w:rPr>
                <w:rFonts w:ascii="Arial" w:hAnsi="Arial" w:cs="Arial"/>
                <w:b/>
                <w:bCs/>
                <w:color w:val="000000"/>
                <w:sz w:val="22"/>
                <w:szCs w:val="22"/>
                <w:lang w:bidi="en-US"/>
              </w:rPr>
              <w:t xml:space="preserve"> of the Council</w:t>
            </w:r>
            <w:r w:rsidR="00133138" w:rsidRPr="00D13515">
              <w:rPr>
                <w:rFonts w:ascii="Arial" w:hAnsi="Arial" w:cs="Arial"/>
                <w:b/>
                <w:bCs/>
                <w:color w:val="000000"/>
                <w:sz w:val="22"/>
                <w:szCs w:val="22"/>
                <w:lang w:bidi="en-US"/>
              </w:rPr>
              <w:t xml:space="preserve"> (if there is one)</w:t>
            </w:r>
            <w:r w:rsidRPr="00D13515">
              <w:rPr>
                <w:rFonts w:ascii="Arial" w:hAnsi="Arial" w:cs="Arial"/>
                <w:b/>
                <w:bCs/>
                <w:color w:val="000000"/>
                <w:sz w:val="22"/>
                <w:szCs w:val="22"/>
                <w:lang w:bidi="en-US"/>
              </w:rPr>
              <w:t xml:space="preserve"> if present, shall preside. If both the Chair and the Vice-Chair are absent from a meeting, a councillor as chosen by the councillors present at the meeting shall preside at the meeting.</w:t>
            </w:r>
          </w:p>
        </w:tc>
      </w:tr>
      <w:tr w:rsidR="00883BA0" w:rsidRPr="00D13515" w14:paraId="655F92B1" w14:textId="77777777" w:rsidTr="2D706559">
        <w:tc>
          <w:tcPr>
            <w:tcW w:w="425" w:type="dxa"/>
          </w:tcPr>
          <w:p w14:paraId="5C8234C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lastRenderedPageBreak/>
              <w:t>●</w:t>
            </w:r>
          </w:p>
          <w:p w14:paraId="0A2EBDA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3E2EC54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tcPr>
          <w:p w14:paraId="2353EAB3" w14:textId="77777777" w:rsidR="002412D2"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Subject to a meeting being quorate, all questions at a meeting shall be decided by </w:t>
            </w:r>
            <w:proofErr w:type="gramStart"/>
            <w:r w:rsidR="00AB7305">
              <w:rPr>
                <w:rFonts w:ascii="Arial" w:hAnsi="Arial" w:cs="Arial"/>
                <w:b/>
                <w:bCs/>
                <w:color w:val="000000"/>
                <w:sz w:val="22"/>
                <w:szCs w:val="22"/>
                <w:lang w:bidi="en-US"/>
              </w:rPr>
              <w:t>a majority of</w:t>
            </w:r>
            <w:proofErr w:type="gramEnd"/>
            <w:r w:rsidR="00AB7305">
              <w:rPr>
                <w:rFonts w:ascii="Arial" w:hAnsi="Arial" w:cs="Arial"/>
                <w:b/>
                <w:bCs/>
                <w:color w:val="000000"/>
                <w:sz w:val="22"/>
                <w:szCs w:val="22"/>
                <w:lang w:bidi="en-US"/>
              </w:rPr>
              <w:t xml:space="preserve"> the councillors and</w:t>
            </w:r>
            <w:r w:rsidRPr="00D13515">
              <w:rPr>
                <w:rFonts w:ascii="Arial" w:hAnsi="Arial" w:cs="Arial"/>
                <w:b/>
                <w:bCs/>
                <w:color w:val="000000"/>
                <w:sz w:val="22"/>
                <w:szCs w:val="22"/>
                <w:lang w:bidi="en-US"/>
              </w:rPr>
              <w:t xml:space="preserve"> </w:t>
            </w:r>
            <w:r w:rsidR="00363449">
              <w:rPr>
                <w:rFonts w:ascii="Arial" w:hAnsi="Arial" w:cs="Arial"/>
                <w:b/>
                <w:bCs/>
                <w:color w:val="000000"/>
                <w:sz w:val="22"/>
                <w:szCs w:val="22"/>
                <w:lang w:bidi="en-US"/>
              </w:rPr>
              <w:t>non-</w:t>
            </w:r>
            <w:r w:rsidRPr="00D13515">
              <w:rPr>
                <w:rFonts w:ascii="Arial" w:hAnsi="Arial" w:cs="Arial"/>
                <w:b/>
                <w:bCs/>
                <w:color w:val="000000"/>
                <w:sz w:val="22"/>
                <w:szCs w:val="22"/>
                <w:lang w:bidi="en-US"/>
              </w:rPr>
              <w:t>councillors with voting rights present and voting.</w:t>
            </w:r>
            <w:r w:rsidRPr="00D13515">
              <w:rPr>
                <w:rFonts w:ascii="Arial" w:hAnsi="Arial" w:cs="Arial"/>
                <w:b/>
                <w:bCs/>
                <w:color w:val="000000"/>
                <w:sz w:val="22"/>
                <w:szCs w:val="22"/>
                <w:lang w:bidi="en-US"/>
              </w:rPr>
              <w:tab/>
            </w:r>
          </w:p>
        </w:tc>
      </w:tr>
      <w:tr w:rsidR="00883BA0" w:rsidRPr="00D13515" w14:paraId="4B1B41D9" w14:textId="77777777" w:rsidTr="2D706559">
        <w:tc>
          <w:tcPr>
            <w:tcW w:w="425" w:type="dxa"/>
          </w:tcPr>
          <w:p w14:paraId="1E8B7CF3"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6845384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428D49B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tcPr>
          <w:p w14:paraId="41511133" w14:textId="2AD62E71"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w:t>
            </w:r>
            <w:r w:rsidRPr="00D13515">
              <w:rPr>
                <w:rFonts w:ascii="Arial" w:hAnsi="Arial" w:cs="Arial"/>
                <w:b/>
                <w:color w:val="000000"/>
                <w:sz w:val="22"/>
                <w:szCs w:val="22"/>
                <w:lang w:bidi="en-US"/>
              </w:rPr>
              <w:t xml:space="preserve">chair </w:t>
            </w:r>
            <w:r w:rsidRPr="00D13515">
              <w:rPr>
                <w:rFonts w:ascii="Arial" w:hAnsi="Arial" w:cs="Arial"/>
                <w:b/>
                <w:bCs/>
                <w:color w:val="000000"/>
                <w:sz w:val="22"/>
                <w:szCs w:val="22"/>
                <w:lang w:bidi="en-US"/>
              </w:rPr>
              <w:t xml:space="preserve">of a meeting may give an original vote on any matter put to the vote, and in the case of an equality of votes may exercise </w:t>
            </w:r>
            <w:r w:rsidR="006C4B7F">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casting vote </w:t>
            </w:r>
            <w:proofErr w:type="gramStart"/>
            <w:r w:rsidRPr="00D13515">
              <w:rPr>
                <w:rFonts w:ascii="Arial" w:hAnsi="Arial" w:cs="Arial"/>
                <w:b/>
                <w:bCs/>
                <w:color w:val="000000"/>
                <w:sz w:val="22"/>
                <w:szCs w:val="22"/>
                <w:lang w:bidi="en-US"/>
              </w:rPr>
              <w:t>whether or not</w:t>
            </w:r>
            <w:proofErr w:type="gramEnd"/>
            <w:r w:rsidR="00F266AA">
              <w:rPr>
                <w:rFonts w:ascii="Arial" w:hAnsi="Arial" w:cs="Arial"/>
                <w:b/>
                <w:bCs/>
                <w:color w:val="000000"/>
                <w:sz w:val="22"/>
                <w:szCs w:val="22"/>
                <w:lang w:bidi="en-US"/>
              </w:rPr>
              <w:t xml:space="preserve"> they </w:t>
            </w:r>
            <w:r w:rsidRPr="00D13515">
              <w:rPr>
                <w:rFonts w:ascii="Arial" w:hAnsi="Arial" w:cs="Arial"/>
                <w:b/>
                <w:bCs/>
                <w:color w:val="000000"/>
                <w:sz w:val="22"/>
                <w:szCs w:val="22"/>
                <w:lang w:bidi="en-US"/>
              </w:rPr>
              <w:t>gave an original vote.</w:t>
            </w:r>
          </w:p>
          <w:p w14:paraId="5E0D9BB4" w14:textId="0CBF248B" w:rsidR="00883BA0" w:rsidRPr="00D13515" w:rsidRDefault="002412D2" w:rsidP="0032195E">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D13515">
              <w:rPr>
                <w:rFonts w:ascii="Arial" w:hAnsi="Arial" w:cs="Arial"/>
                <w:i/>
                <w:iCs/>
                <w:color w:val="000000"/>
                <w:sz w:val="22"/>
                <w:szCs w:val="22"/>
                <w:lang w:bidi="en-US"/>
              </w:rPr>
              <w:t>See standing orders 5(h</w:t>
            </w:r>
            <w:r w:rsidR="00883BA0" w:rsidRPr="00D13515">
              <w:rPr>
                <w:rFonts w:ascii="Arial" w:hAnsi="Arial" w:cs="Arial"/>
                <w:i/>
                <w:iCs/>
                <w:color w:val="000000"/>
                <w:sz w:val="22"/>
                <w:szCs w:val="22"/>
                <w:lang w:bidi="en-US"/>
              </w:rPr>
              <w:t>) and (</w:t>
            </w:r>
            <w:proofErr w:type="spellStart"/>
            <w:r w:rsidRPr="00D13515">
              <w:rPr>
                <w:rFonts w:ascii="Arial" w:hAnsi="Arial" w:cs="Arial"/>
                <w:i/>
                <w:iCs/>
                <w:color w:val="000000"/>
                <w:sz w:val="22"/>
                <w:szCs w:val="22"/>
                <w:lang w:bidi="en-US"/>
              </w:rPr>
              <w:t>i</w:t>
            </w:r>
            <w:proofErr w:type="spellEnd"/>
            <w:r w:rsidR="00EE767B" w:rsidRPr="00D13515">
              <w:rPr>
                <w:rFonts w:ascii="Arial" w:hAnsi="Arial" w:cs="Arial"/>
                <w:i/>
                <w:iCs/>
                <w:color w:val="000000"/>
                <w:sz w:val="22"/>
                <w:szCs w:val="22"/>
                <w:lang w:bidi="en-US"/>
              </w:rPr>
              <w:t>) for</w:t>
            </w:r>
            <w:r w:rsidR="00883BA0" w:rsidRPr="00D13515">
              <w:rPr>
                <w:rFonts w:ascii="Arial" w:hAnsi="Arial" w:cs="Arial"/>
                <w:i/>
                <w:iCs/>
                <w:color w:val="000000"/>
                <w:sz w:val="22"/>
                <w:szCs w:val="22"/>
                <w:lang w:bidi="en-US"/>
              </w:rPr>
              <w:t xml:space="preserve"> the different rules that apply in the election of the Chair of the Counci</w:t>
            </w:r>
            <w:r w:rsidR="00EE767B" w:rsidRPr="00D13515">
              <w:rPr>
                <w:rFonts w:ascii="Arial" w:hAnsi="Arial" w:cs="Arial"/>
                <w:i/>
                <w:iCs/>
                <w:color w:val="000000"/>
                <w:sz w:val="22"/>
                <w:szCs w:val="22"/>
                <w:lang w:bidi="en-US"/>
              </w:rPr>
              <w:t>l at the annual meeting of the C</w:t>
            </w:r>
            <w:r w:rsidR="00883BA0" w:rsidRPr="00D13515">
              <w:rPr>
                <w:rFonts w:ascii="Arial" w:hAnsi="Arial" w:cs="Arial"/>
                <w:i/>
                <w:iCs/>
                <w:color w:val="000000"/>
                <w:sz w:val="22"/>
                <w:szCs w:val="22"/>
                <w:lang w:bidi="en-US"/>
              </w:rPr>
              <w:t>ouncil.</w:t>
            </w:r>
          </w:p>
        </w:tc>
      </w:tr>
      <w:tr w:rsidR="00883BA0" w:rsidRPr="00D13515" w14:paraId="6AE03464" w14:textId="77777777" w:rsidTr="2D706559">
        <w:tc>
          <w:tcPr>
            <w:tcW w:w="425" w:type="dxa"/>
          </w:tcPr>
          <w:p w14:paraId="6FBA0C87"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tcPr>
          <w:p w14:paraId="4F7F8A0F" w14:textId="2091C666"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Unless standing orders provide otherwise, voting on a question shall be by a show of hands. At the request of a councillor, the voting on any question shall be recorded </w:t>
            </w:r>
            <w:proofErr w:type="gramStart"/>
            <w:r w:rsidRPr="00D13515">
              <w:rPr>
                <w:rFonts w:ascii="Arial" w:hAnsi="Arial" w:cs="Arial"/>
                <w:b/>
                <w:bCs/>
                <w:color w:val="000000"/>
                <w:sz w:val="22"/>
                <w:szCs w:val="22"/>
                <w:lang w:bidi="en-US"/>
              </w:rPr>
              <w:t>so as to</w:t>
            </w:r>
            <w:proofErr w:type="gramEnd"/>
            <w:r w:rsidRPr="00D13515">
              <w:rPr>
                <w:rFonts w:ascii="Arial" w:hAnsi="Arial" w:cs="Arial"/>
                <w:b/>
                <w:bCs/>
                <w:color w:val="000000"/>
                <w:sz w:val="22"/>
                <w:szCs w:val="22"/>
                <w:lang w:bidi="en-US"/>
              </w:rPr>
              <w:t xml:space="preserve"> show whether each councillor present and voting gave </w:t>
            </w:r>
            <w:r w:rsidR="00C05A6E">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vote for or against that question. </w:t>
            </w:r>
            <w:r w:rsidRPr="00D13515">
              <w:rPr>
                <w:rFonts w:ascii="Arial" w:hAnsi="Arial" w:cs="Arial"/>
                <w:color w:val="000000"/>
                <w:sz w:val="22"/>
                <w:szCs w:val="22"/>
                <w:lang w:bidi="en-US"/>
              </w:rPr>
              <w:t>Such a request shall be made before moving on to the next item of business on the agenda.</w:t>
            </w:r>
          </w:p>
        </w:tc>
      </w:tr>
      <w:tr w:rsidR="00883BA0" w:rsidRPr="00D13515" w14:paraId="3F18A938" w14:textId="77777777" w:rsidTr="2D706559">
        <w:tc>
          <w:tcPr>
            <w:tcW w:w="425" w:type="dxa"/>
          </w:tcPr>
          <w:p w14:paraId="3646E374"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890AE2F"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The minutes of a meeting shall include an accurate record of the following:</w:t>
            </w:r>
          </w:p>
          <w:p w14:paraId="41772122"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the time and place of the meeting; </w:t>
            </w:r>
          </w:p>
          <w:p w14:paraId="123EE9F3"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 xml:space="preserve">the names of councillors </w:t>
            </w:r>
            <w:r w:rsidR="00C635DC" w:rsidRPr="00D13515">
              <w:rPr>
                <w:rFonts w:ascii="Arial" w:hAnsi="Arial" w:cs="Arial"/>
                <w:bCs/>
                <w:color w:val="000000"/>
                <w:sz w:val="22"/>
                <w:szCs w:val="22"/>
                <w:lang w:bidi="en-US"/>
              </w:rPr>
              <w:t xml:space="preserve">who are </w:t>
            </w:r>
            <w:r w:rsidRPr="00D13515">
              <w:rPr>
                <w:rFonts w:ascii="Arial" w:hAnsi="Arial" w:cs="Arial"/>
                <w:bCs/>
                <w:color w:val="000000"/>
                <w:sz w:val="22"/>
                <w:szCs w:val="22"/>
                <w:lang w:bidi="en-US"/>
              </w:rPr>
              <w:t xml:space="preserve">present </w:t>
            </w:r>
            <w:r w:rsidRPr="00D13515">
              <w:rPr>
                <w:rFonts w:ascii="Arial" w:hAnsi="Arial" w:cs="Arial"/>
                <w:color w:val="000000"/>
                <w:sz w:val="22"/>
                <w:szCs w:val="22"/>
                <w:lang w:bidi="en-US"/>
              </w:rPr>
              <w:t xml:space="preserve">and </w:t>
            </w:r>
            <w:r w:rsidR="00C635DC" w:rsidRPr="00D13515">
              <w:rPr>
                <w:rFonts w:ascii="Arial" w:hAnsi="Arial" w:cs="Arial"/>
                <w:color w:val="000000"/>
                <w:sz w:val="22"/>
                <w:szCs w:val="22"/>
                <w:lang w:bidi="en-US"/>
              </w:rPr>
              <w:t xml:space="preserve">the names of councillors who are </w:t>
            </w:r>
            <w:r w:rsidRPr="00D13515">
              <w:rPr>
                <w:rFonts w:ascii="Arial" w:hAnsi="Arial" w:cs="Arial"/>
                <w:color w:val="000000"/>
                <w:sz w:val="22"/>
                <w:szCs w:val="22"/>
                <w:lang w:bidi="en-US"/>
              </w:rPr>
              <w:t xml:space="preserve">absent; </w:t>
            </w:r>
          </w:p>
          <w:p w14:paraId="12A1C587"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interests that have been declared by councillors and non-councillors with voting rights;</w:t>
            </w:r>
          </w:p>
          <w:p w14:paraId="63239300" w14:textId="77777777" w:rsidR="00B8114F" w:rsidRPr="00D13515" w:rsidRDefault="00B8114F"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grant of dispensations</w:t>
            </w:r>
            <w:r w:rsidR="002203BA"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(if any) to councillors and non-councillors with voting rights;</w:t>
            </w:r>
          </w:p>
          <w:p w14:paraId="66CB415D"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a councillor or non-councillor with voting rights left the meeting when matters that they held interests in were being considered;</w:t>
            </w:r>
          </w:p>
          <w:p w14:paraId="1E9768E0"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there was a public participation session; and </w:t>
            </w:r>
          </w:p>
          <w:p w14:paraId="319F15EB"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resolutions made.</w:t>
            </w:r>
          </w:p>
        </w:tc>
      </w:tr>
      <w:tr w:rsidR="00883BA0" w:rsidRPr="00D13515" w14:paraId="379C6710" w14:textId="77777777" w:rsidTr="2D706559">
        <w:tc>
          <w:tcPr>
            <w:tcW w:w="425" w:type="dxa"/>
          </w:tcPr>
          <w:p w14:paraId="3020A2CF"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6F12B464"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3B9F4E53"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t>●</w:t>
            </w:r>
          </w:p>
          <w:p w14:paraId="698C9281" w14:textId="77777777" w:rsidR="000C5EDE" w:rsidRPr="00D13515" w:rsidRDefault="000C5EDE"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p>
          <w:p w14:paraId="50DD3C3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25C3CFC" w14:textId="7EDAA101" w:rsidR="002412D2"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A councillor or a non-councillor with voting rights who has a disclosable pecuniary interest or anot</w:t>
            </w:r>
            <w:r w:rsidR="00EE767B" w:rsidRPr="00D13515">
              <w:rPr>
                <w:rFonts w:ascii="Arial" w:hAnsi="Arial" w:cs="Arial"/>
                <w:b/>
                <w:bCs/>
                <w:color w:val="000000"/>
                <w:sz w:val="22"/>
                <w:szCs w:val="22"/>
                <w:lang w:bidi="en-US"/>
              </w:rPr>
              <w:t>her interest as set out in the C</w:t>
            </w:r>
            <w:r w:rsidRPr="00D13515">
              <w:rPr>
                <w:rFonts w:ascii="Arial" w:hAnsi="Arial" w:cs="Arial"/>
                <w:b/>
                <w:bCs/>
                <w:color w:val="000000"/>
                <w:sz w:val="22"/>
                <w:szCs w:val="22"/>
                <w:lang w:bidi="en-US"/>
              </w:rPr>
              <w:t>ouncil’s code of conduct in a matter</w:t>
            </w:r>
            <w:r w:rsidRPr="00D13515">
              <w:rPr>
                <w:rFonts w:ascii="Arial" w:hAnsi="Arial" w:cs="Arial"/>
                <w:b/>
                <w:sz w:val="22"/>
                <w:szCs w:val="22"/>
              </w:rPr>
              <w:t xml:space="preserve"> </w:t>
            </w:r>
            <w:r w:rsidRPr="00D13515">
              <w:rPr>
                <w:rFonts w:ascii="Arial" w:hAnsi="Arial" w:cs="Arial"/>
                <w:b/>
                <w:bCs/>
                <w:color w:val="000000"/>
                <w:sz w:val="22"/>
                <w:szCs w:val="22"/>
                <w:lang w:bidi="en-US"/>
              </w:rPr>
              <w:t xml:space="preserve">being considered at a meeting is subject to statutory limitations or restrictions under the code on </w:t>
            </w:r>
            <w:r w:rsidR="003F2CFE">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right to participate and vote on that matter</w:t>
            </w:r>
            <w:r w:rsidR="004F39C7">
              <w:rPr>
                <w:rFonts w:ascii="Arial" w:hAnsi="Arial" w:cs="Arial"/>
                <w:b/>
                <w:bCs/>
                <w:color w:val="000000"/>
                <w:sz w:val="22"/>
                <w:szCs w:val="22"/>
                <w:lang w:bidi="en-US"/>
              </w:rPr>
              <w:t>.</w:t>
            </w:r>
          </w:p>
        </w:tc>
      </w:tr>
      <w:tr w:rsidR="00883BA0" w:rsidRPr="00D13515" w14:paraId="6CA57E1F" w14:textId="77777777" w:rsidTr="2D706559">
        <w:tc>
          <w:tcPr>
            <w:tcW w:w="425" w:type="dxa"/>
          </w:tcPr>
          <w:p w14:paraId="062AB0A6" w14:textId="77777777" w:rsidR="00D059D7" w:rsidRPr="00D13515"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2EC78FFF" w14:textId="77777777" w:rsidR="00D059D7" w:rsidRPr="00D13515"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p>
          <w:p w14:paraId="38EBEC40"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4DD31915"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No business may be transacted at a meeting unless at least one-third of the </w:t>
            </w:r>
            <w:r w:rsidR="00EE767B" w:rsidRPr="00D13515">
              <w:rPr>
                <w:rFonts w:ascii="Arial" w:hAnsi="Arial" w:cs="Arial"/>
                <w:b/>
                <w:bCs/>
                <w:color w:val="000000"/>
                <w:sz w:val="22"/>
                <w:szCs w:val="22"/>
                <w:lang w:bidi="en-US"/>
              </w:rPr>
              <w:t>whole number of members of the C</w:t>
            </w:r>
            <w:r w:rsidRPr="00D13515">
              <w:rPr>
                <w:rFonts w:ascii="Arial" w:hAnsi="Arial" w:cs="Arial"/>
                <w:b/>
                <w:bCs/>
                <w:color w:val="000000"/>
                <w:sz w:val="22"/>
                <w:szCs w:val="22"/>
                <w:lang w:bidi="en-US"/>
              </w:rPr>
              <w:t>ouncil are present and in no case shall the quorum of a meeting be less than three.</w:t>
            </w:r>
          </w:p>
          <w:p w14:paraId="36761F8F" w14:textId="34FFFDBD"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2D706559">
              <w:rPr>
                <w:rFonts w:ascii="Arial" w:hAnsi="Arial" w:cs="Arial"/>
                <w:i/>
                <w:iCs/>
                <w:color w:val="000000" w:themeColor="text1"/>
                <w:sz w:val="22"/>
                <w:szCs w:val="22"/>
                <w:lang w:bidi="en-US"/>
              </w:rPr>
              <w:t>See standing order 4d(viii</w:t>
            </w:r>
            <w:r w:rsidR="159EB1F5" w:rsidRPr="2D706559">
              <w:rPr>
                <w:rFonts w:ascii="Arial" w:hAnsi="Arial" w:cs="Arial"/>
                <w:i/>
                <w:iCs/>
                <w:color w:val="000000" w:themeColor="text1"/>
                <w:sz w:val="22"/>
                <w:szCs w:val="22"/>
                <w:lang w:bidi="en-US"/>
              </w:rPr>
              <w:t>) for</w:t>
            </w:r>
            <w:r w:rsidRPr="2D706559">
              <w:rPr>
                <w:rFonts w:ascii="Arial" w:hAnsi="Arial" w:cs="Arial"/>
                <w:i/>
                <w:iCs/>
                <w:color w:val="000000" w:themeColor="text1"/>
                <w:sz w:val="22"/>
                <w:szCs w:val="22"/>
                <w:lang w:bidi="en-US"/>
              </w:rPr>
              <w:t xml:space="preserve"> the quorum of a committee or sub-committee meeting. </w:t>
            </w:r>
          </w:p>
        </w:tc>
      </w:tr>
    </w:tbl>
    <w:p w14:paraId="23E46EEA" w14:textId="77777777" w:rsidR="00C6169C" w:rsidRDefault="00C6169C">
      <w:r>
        <w:br w:type="page"/>
      </w:r>
    </w:p>
    <w:tbl>
      <w:tblPr>
        <w:tblW w:w="0" w:type="auto"/>
        <w:tblInd w:w="-459" w:type="dxa"/>
        <w:tblLook w:val="01E0" w:firstRow="1" w:lastRow="1" w:firstColumn="1" w:lastColumn="1" w:noHBand="0" w:noVBand="0"/>
      </w:tblPr>
      <w:tblGrid>
        <w:gridCol w:w="423"/>
        <w:gridCol w:w="8342"/>
      </w:tblGrid>
      <w:tr w:rsidR="00883BA0" w:rsidRPr="00D13515" w14:paraId="21A4931C" w14:textId="77777777" w:rsidTr="00EE2E3E">
        <w:tc>
          <w:tcPr>
            <w:tcW w:w="425" w:type="dxa"/>
          </w:tcPr>
          <w:p w14:paraId="0D7FC008"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78F6AF2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2AAA202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tcPr>
          <w:p w14:paraId="5B9FEF1A" w14:textId="77777777" w:rsidR="0082584E"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If a meeting is or becomes inquorate no business shall be transacted</w:t>
            </w:r>
            <w:r w:rsidRPr="00D13515">
              <w:rPr>
                <w:rFonts w:ascii="Arial" w:hAnsi="Arial" w:cs="Arial"/>
                <w:color w:val="000000"/>
                <w:sz w:val="22"/>
                <w:szCs w:val="22"/>
                <w:lang w:bidi="en-US"/>
              </w:rPr>
              <w:t xml:space="preserve"> and the meeting shall be closed. The business on the agenda for the meeting shall be adjourned to another meeting. </w:t>
            </w:r>
          </w:p>
        </w:tc>
      </w:tr>
      <w:tr w:rsidR="00883BA0" w:rsidRPr="00D13515" w14:paraId="331F9142" w14:textId="77777777" w:rsidTr="00EE2E3E">
        <w:tc>
          <w:tcPr>
            <w:tcW w:w="425" w:type="dxa"/>
          </w:tcPr>
          <w:p w14:paraId="41AC6AC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0E88D9FE" w14:textId="2F5CB654" w:rsidR="00883BA0" w:rsidRPr="00D13515" w:rsidRDefault="00883BA0" w:rsidP="00247B24">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meeting shall not exceed a period of </w:t>
            </w:r>
            <w:r w:rsidR="00C926C6">
              <w:rPr>
                <w:rFonts w:ascii="Arial" w:hAnsi="Arial" w:cs="Arial"/>
                <w:color w:val="000000"/>
                <w:sz w:val="22"/>
                <w:szCs w:val="22"/>
                <w:lang w:bidi="en-US"/>
              </w:rPr>
              <w:t>3</w:t>
            </w:r>
            <w:r w:rsidRPr="00D13515">
              <w:rPr>
                <w:rFonts w:ascii="Arial" w:hAnsi="Arial" w:cs="Arial"/>
                <w:color w:val="000000"/>
                <w:sz w:val="22"/>
                <w:szCs w:val="22"/>
                <w:lang w:bidi="en-US"/>
              </w:rPr>
              <w:t xml:space="preserve"> hours.</w:t>
            </w:r>
          </w:p>
        </w:tc>
      </w:tr>
    </w:tbl>
    <w:p w14:paraId="5D145C5A"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7127DE8E" w14:textId="77777777" w:rsidR="00883BA0" w:rsidRPr="00D13515" w:rsidRDefault="001E3ED6" w:rsidP="0032195E">
      <w:pPr>
        <w:pStyle w:val="Heading1"/>
        <w:spacing w:before="0" w:after="200" w:line="276" w:lineRule="auto"/>
        <w:rPr>
          <w:rFonts w:ascii="Arial" w:hAnsi="Arial" w:cs="Arial"/>
          <w:b/>
          <w:szCs w:val="22"/>
        </w:rPr>
      </w:pPr>
      <w:bookmarkStart w:id="21" w:name="_Toc357783750"/>
      <w:bookmarkStart w:id="22" w:name="_Toc357784083"/>
      <w:bookmarkStart w:id="23" w:name="_Toc358979789"/>
      <w:bookmarkStart w:id="24" w:name="_Toc358979841"/>
      <w:bookmarkStart w:id="25" w:name="_Toc359318557"/>
      <w:bookmarkStart w:id="26" w:name="_Toc359319488"/>
      <w:bookmarkStart w:id="27" w:name="_Toc359319640"/>
      <w:bookmarkStart w:id="28" w:name="_Toc359334505"/>
      <w:bookmarkStart w:id="29" w:name="_Toc359334784"/>
      <w:bookmarkStart w:id="30" w:name="_Toc359336486"/>
      <w:bookmarkStart w:id="31" w:name="_Toc357072134"/>
      <w:bookmarkStart w:id="32" w:name="_Toc359318558"/>
      <w:bookmarkStart w:id="33" w:name="_Toc359334506"/>
      <w:bookmarkStart w:id="34" w:name="_Toc359334785"/>
      <w:bookmarkStart w:id="35" w:name="_Toc359336487"/>
      <w:bookmarkStart w:id="36" w:name="_Toc509571993"/>
      <w:bookmarkStart w:id="37" w:name="_Toc357072132"/>
      <w:bookmarkEnd w:id="21"/>
      <w:bookmarkEnd w:id="22"/>
      <w:bookmarkEnd w:id="23"/>
      <w:bookmarkEnd w:id="24"/>
      <w:bookmarkEnd w:id="25"/>
      <w:bookmarkEnd w:id="26"/>
      <w:bookmarkEnd w:id="27"/>
      <w:bookmarkEnd w:id="28"/>
      <w:bookmarkEnd w:id="29"/>
      <w:bookmarkEnd w:id="30"/>
      <w:r w:rsidRPr="00D13515">
        <w:rPr>
          <w:rFonts w:ascii="Arial" w:hAnsi="Arial" w:cs="Arial"/>
          <w:b/>
          <w:szCs w:val="22"/>
        </w:rPr>
        <w:t>COMMITTEES AND SUB-COMMITTEES</w:t>
      </w:r>
      <w:bookmarkEnd w:id="31"/>
      <w:bookmarkEnd w:id="32"/>
      <w:bookmarkEnd w:id="33"/>
      <w:bookmarkEnd w:id="34"/>
      <w:bookmarkEnd w:id="35"/>
      <w:bookmarkEnd w:id="36"/>
    </w:p>
    <w:p w14:paraId="2191E313" w14:textId="77777777" w:rsidR="00883BA0" w:rsidRPr="00D13515" w:rsidRDefault="00883BA0" w:rsidP="0032195E">
      <w:pPr>
        <w:spacing w:after="200" w:line="276" w:lineRule="auto"/>
        <w:rPr>
          <w:rFonts w:ascii="Arial" w:hAnsi="Arial" w:cs="Arial"/>
          <w:sz w:val="22"/>
          <w:szCs w:val="22"/>
        </w:rPr>
      </w:pPr>
    </w:p>
    <w:p w14:paraId="74C1228C" w14:textId="77777777" w:rsidR="00883BA0" w:rsidRPr="00D13515" w:rsidRDefault="00EE767B"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 committee may appoint a sub-committee whose terms of reference and members shall be determined by the committee.</w:t>
      </w:r>
    </w:p>
    <w:p w14:paraId="30573C1D" w14:textId="77777777" w:rsidR="00883BA0" w:rsidRPr="00D13515" w:rsidRDefault="00883BA0"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The members of a committee may include non-councillors unless it is a committee which regulates an</w:t>
      </w:r>
      <w:r w:rsidR="00EE767B" w:rsidRPr="00D13515">
        <w:rPr>
          <w:rFonts w:ascii="Arial" w:hAnsi="Arial" w:cs="Arial"/>
          <w:b/>
          <w:iCs/>
          <w:color w:val="000000"/>
          <w:sz w:val="22"/>
          <w:szCs w:val="22"/>
          <w:lang w:bidi="en-US"/>
        </w:rPr>
        <w:t>d controls the finances of the C</w:t>
      </w:r>
      <w:r w:rsidRPr="00D13515">
        <w:rPr>
          <w:rFonts w:ascii="Arial" w:hAnsi="Arial" w:cs="Arial"/>
          <w:b/>
          <w:iCs/>
          <w:color w:val="000000"/>
          <w:sz w:val="22"/>
          <w:szCs w:val="22"/>
          <w:lang w:bidi="en-US"/>
        </w:rPr>
        <w:t>ouncil.</w:t>
      </w:r>
    </w:p>
    <w:p w14:paraId="1DA9E3B4" w14:textId="77777777" w:rsidR="00883BA0" w:rsidRPr="00D13515" w:rsidRDefault="00973F81"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all the members of an advisory committee and a sub-committee of the advisory committee may be non-councillors.</w:t>
      </w:r>
    </w:p>
    <w:p w14:paraId="19912897" w14:textId="77777777" w:rsidR="00883BA0" w:rsidRPr="00D13515" w:rsidRDefault="00973F81" w:rsidP="0032195E">
      <w:pPr>
        <w:pStyle w:val="ListParagraph"/>
        <w:widowControl w:val="0"/>
        <w:numPr>
          <w:ilvl w:val="0"/>
          <w:numId w:val="27"/>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may appoint standing committees or other committees as may be necessary, and:</w:t>
      </w:r>
    </w:p>
    <w:p w14:paraId="70CEE52C"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their terms of reference;</w:t>
      </w:r>
    </w:p>
    <w:p w14:paraId="4C3AAB4A"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number and time of the ordinary meetings of a standing committee up until the date of t</w:t>
      </w:r>
      <w:r w:rsidR="00656425" w:rsidRPr="00D13515">
        <w:rPr>
          <w:rFonts w:ascii="Arial" w:hAnsi="Arial" w:cs="Arial"/>
          <w:color w:val="000000"/>
          <w:sz w:val="22"/>
          <w:szCs w:val="22"/>
          <w:lang w:bidi="en-US"/>
        </w:rPr>
        <w:t>he next annual meeting of the</w:t>
      </w:r>
      <w:r w:rsidR="00973F81" w:rsidRPr="00D13515">
        <w:rPr>
          <w:rFonts w:ascii="Arial" w:hAnsi="Arial" w:cs="Arial"/>
          <w:color w:val="000000"/>
          <w:sz w:val="22"/>
          <w:szCs w:val="22"/>
          <w:lang w:bidi="en-US"/>
        </w:rPr>
        <w:t xml:space="preserve"> C</w:t>
      </w:r>
      <w:r w:rsidRPr="00D13515">
        <w:rPr>
          <w:rFonts w:ascii="Arial" w:hAnsi="Arial" w:cs="Arial"/>
          <w:color w:val="000000"/>
          <w:sz w:val="22"/>
          <w:szCs w:val="22"/>
          <w:lang w:bidi="en-US"/>
        </w:rPr>
        <w:t>ouncil;</w:t>
      </w:r>
    </w:p>
    <w:p w14:paraId="01CA1BB7"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permit a committee, other than in respect of the ordinary meetings of a committee, to determine the number and time of its meetings;</w:t>
      </w:r>
    </w:p>
    <w:p w14:paraId="4195E930"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subject to standing orders 4(b) and (c), appoint and determine the terms of office of members of such a committee;</w:t>
      </w:r>
    </w:p>
    <w:p w14:paraId="2F1FA8A3"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may, subject </w:t>
      </w:r>
      <w:r w:rsidR="00B20036">
        <w:rPr>
          <w:rFonts w:ascii="Arial" w:hAnsi="Arial" w:cs="Arial"/>
          <w:color w:val="000000"/>
          <w:sz w:val="22"/>
          <w:szCs w:val="22"/>
          <w:lang w:bidi="en-US"/>
        </w:rPr>
        <w:t>to standing orders 4(b) and (c)</w:t>
      </w:r>
      <w:r w:rsidRPr="00D13515">
        <w:rPr>
          <w:rFonts w:ascii="Arial" w:hAnsi="Arial" w:cs="Arial"/>
          <w:color w:val="000000"/>
          <w:sz w:val="22"/>
          <w:szCs w:val="22"/>
          <w:lang w:bidi="en-US"/>
        </w:rPr>
        <w:t>, appoint and determine the terms of office of the substitute members to a committee whose role is to replace the ordinary members at a meeting of a committee if the ordinary members of the committee confirm to the Proper Officer (   ) days before the meeting that they are unable to attend;</w:t>
      </w:r>
    </w:p>
    <w:p w14:paraId="6C9549A8" w14:textId="52980804"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after it has appointed the members of a standing committee, appoint the chair of the standing committee;</w:t>
      </w:r>
    </w:p>
    <w:p w14:paraId="3637A712" w14:textId="7BF46DB1"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permit a committee other than a standing committee, to appoint its own chair at the first meeting of the committee; </w:t>
      </w:r>
    </w:p>
    <w:p w14:paraId="10112CE4"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place, notice requirements and quorum for a meeting of a committee and a sub-committee which</w:t>
      </w:r>
      <w:r w:rsidR="004A0E61" w:rsidRPr="00D13515">
        <w:rPr>
          <w:rFonts w:ascii="Arial" w:hAnsi="Arial" w:cs="Arial"/>
          <w:color w:val="000000"/>
          <w:sz w:val="22"/>
          <w:szCs w:val="22"/>
          <w:lang w:bidi="en-US"/>
        </w:rPr>
        <w:t>, in both cases,</w:t>
      </w:r>
      <w:r w:rsidRPr="00D13515">
        <w:rPr>
          <w:rFonts w:ascii="Arial" w:hAnsi="Arial" w:cs="Arial"/>
          <w:color w:val="000000"/>
          <w:sz w:val="22"/>
          <w:szCs w:val="22"/>
          <w:lang w:bidi="en-US"/>
        </w:rPr>
        <w:t xml:space="preserve"> shall be no less than three;</w:t>
      </w:r>
    </w:p>
    <w:p w14:paraId="7DF3E803"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if the public may participate at a meeting of a committee;</w:t>
      </w:r>
    </w:p>
    <w:p w14:paraId="1118BC58"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determine if the public and press are permitted to attend the meetings of a sub-committee </w:t>
      </w:r>
      <w:proofErr w:type="gramStart"/>
      <w:r w:rsidRPr="00D13515">
        <w:rPr>
          <w:rFonts w:ascii="Arial" w:hAnsi="Arial" w:cs="Arial"/>
          <w:color w:val="000000"/>
          <w:sz w:val="22"/>
          <w:szCs w:val="22"/>
          <w:lang w:bidi="en-US"/>
        </w:rPr>
        <w:t>and also</w:t>
      </w:r>
      <w:proofErr w:type="gramEnd"/>
      <w:r w:rsidRPr="00D13515">
        <w:rPr>
          <w:rFonts w:ascii="Arial" w:hAnsi="Arial" w:cs="Arial"/>
          <w:color w:val="000000"/>
          <w:sz w:val="22"/>
          <w:szCs w:val="22"/>
          <w:lang w:bidi="en-US"/>
        </w:rPr>
        <w:t xml:space="preserve"> the advance public notice requirements, if any, required for the meetings of a sub-committee; </w:t>
      </w:r>
    </w:p>
    <w:p w14:paraId="7CFE3C2E"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if the public may participate at a meeting of a sub-committee that they are permitted to attend; and</w:t>
      </w:r>
    </w:p>
    <w:p w14:paraId="4057A41A"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may dissolve a committee</w:t>
      </w:r>
      <w:r w:rsidR="00DB5DD2" w:rsidRPr="00D13515">
        <w:rPr>
          <w:rFonts w:ascii="Arial" w:hAnsi="Arial" w:cs="Arial"/>
          <w:color w:val="000000"/>
          <w:sz w:val="22"/>
          <w:szCs w:val="22"/>
          <w:lang w:bidi="en-US"/>
        </w:rPr>
        <w:t xml:space="preserve"> or a sub-committee</w:t>
      </w:r>
      <w:r w:rsidRPr="00D13515">
        <w:rPr>
          <w:rFonts w:ascii="Arial" w:hAnsi="Arial" w:cs="Arial"/>
          <w:color w:val="000000"/>
          <w:sz w:val="22"/>
          <w:szCs w:val="22"/>
          <w:lang w:bidi="en-US"/>
        </w:rPr>
        <w:t>.</w:t>
      </w:r>
    </w:p>
    <w:p w14:paraId="7D3F48C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FD87B4B" w14:textId="77777777" w:rsidR="00883BA0" w:rsidRPr="00D13515" w:rsidRDefault="001E3ED6" w:rsidP="0032195E">
      <w:pPr>
        <w:pStyle w:val="Heading1"/>
        <w:spacing w:before="0" w:after="200" w:line="276" w:lineRule="auto"/>
        <w:rPr>
          <w:rFonts w:ascii="Arial" w:hAnsi="Arial" w:cs="Arial"/>
          <w:b/>
          <w:szCs w:val="22"/>
        </w:rPr>
      </w:pPr>
      <w:bookmarkStart w:id="38" w:name="_Toc357072135"/>
      <w:bookmarkStart w:id="39" w:name="_Toc359318559"/>
      <w:bookmarkStart w:id="40" w:name="_Toc359334507"/>
      <w:bookmarkStart w:id="41" w:name="_Toc359334786"/>
      <w:bookmarkStart w:id="42" w:name="_Toc359336488"/>
      <w:bookmarkStart w:id="43" w:name="_Toc509571994"/>
      <w:r w:rsidRPr="00D13515">
        <w:rPr>
          <w:rFonts w:ascii="Arial" w:hAnsi="Arial" w:cs="Arial"/>
          <w:b/>
          <w:szCs w:val="22"/>
        </w:rPr>
        <w:t>ORDINARY COUNCIL MEETINGS</w:t>
      </w:r>
      <w:bookmarkEnd w:id="38"/>
      <w:bookmarkEnd w:id="39"/>
      <w:bookmarkEnd w:id="40"/>
      <w:bookmarkEnd w:id="41"/>
      <w:bookmarkEnd w:id="42"/>
      <w:bookmarkEnd w:id="43"/>
      <w:r w:rsidRPr="00D13515">
        <w:rPr>
          <w:rFonts w:ascii="Arial" w:hAnsi="Arial" w:cs="Arial"/>
          <w:b/>
          <w:szCs w:val="22"/>
        </w:rPr>
        <w:t xml:space="preserve"> </w:t>
      </w:r>
    </w:p>
    <w:p w14:paraId="2EFEEDA6"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04EFC775"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w:t>
      </w:r>
      <w:r w:rsidR="005D0FAA" w:rsidRPr="00D13515">
        <w:rPr>
          <w:rFonts w:ascii="Arial" w:hAnsi="Arial" w:cs="Arial"/>
          <w:b/>
          <w:bCs/>
          <w:color w:val="000000"/>
          <w:sz w:val="22"/>
          <w:szCs w:val="22"/>
          <w:lang w:bidi="en-US"/>
        </w:rPr>
        <w:t>ear, the annual meeting of the C</w:t>
      </w:r>
      <w:r w:rsidRPr="00D13515">
        <w:rPr>
          <w:rFonts w:ascii="Arial" w:hAnsi="Arial" w:cs="Arial"/>
          <w:b/>
          <w:bCs/>
          <w:color w:val="000000"/>
          <w:sz w:val="22"/>
          <w:szCs w:val="22"/>
          <w:lang w:bidi="en-US"/>
        </w:rPr>
        <w:t>ouncil shall be held on or within 14 days following</w:t>
      </w:r>
      <w:r w:rsidR="000165C0" w:rsidRPr="00D13515">
        <w:rPr>
          <w:rFonts w:ascii="Arial" w:hAnsi="Arial" w:cs="Arial"/>
          <w:b/>
          <w:bCs/>
          <w:color w:val="000000"/>
          <w:sz w:val="22"/>
          <w:szCs w:val="22"/>
          <w:lang w:bidi="en-US"/>
        </w:rPr>
        <w:t xml:space="preserve"> the day on which the</w:t>
      </w:r>
      <w:r w:rsidRPr="00D13515">
        <w:rPr>
          <w:rFonts w:ascii="Arial" w:hAnsi="Arial" w:cs="Arial"/>
          <w:b/>
          <w:bCs/>
          <w:color w:val="000000"/>
          <w:sz w:val="22"/>
          <w:szCs w:val="22"/>
          <w:lang w:bidi="en-US"/>
        </w:rPr>
        <w:t xml:space="preserve"> councillors elected take office.</w:t>
      </w:r>
    </w:p>
    <w:p w14:paraId="7DC39849"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 year which is not an election</w:t>
      </w:r>
      <w:r w:rsidR="000342D4">
        <w:rPr>
          <w:rFonts w:ascii="Arial" w:hAnsi="Arial" w:cs="Arial"/>
          <w:b/>
          <w:bCs/>
          <w:color w:val="000000"/>
          <w:sz w:val="22"/>
          <w:szCs w:val="22"/>
          <w:lang w:bidi="en-US"/>
        </w:rPr>
        <w:t xml:space="preserve"> year, the annual meeting of the</w:t>
      </w:r>
      <w:r w:rsidR="005D0FAA" w:rsidRPr="00D13515">
        <w:rPr>
          <w:rFonts w:ascii="Arial" w:hAnsi="Arial" w:cs="Arial"/>
          <w:b/>
          <w:bCs/>
          <w:color w:val="000000"/>
          <w:sz w:val="22"/>
          <w:szCs w:val="22"/>
          <w:lang w:bidi="en-US"/>
        </w:rPr>
        <w:t xml:space="preserve"> C</w:t>
      </w:r>
      <w:r w:rsidRPr="00D13515">
        <w:rPr>
          <w:rFonts w:ascii="Arial" w:hAnsi="Arial" w:cs="Arial"/>
          <w:b/>
          <w:bCs/>
          <w:color w:val="000000"/>
          <w:sz w:val="22"/>
          <w:szCs w:val="22"/>
          <w:lang w:bidi="en-US"/>
        </w:rPr>
        <w:t xml:space="preserve">ouncil shall be </w:t>
      </w:r>
      <w:r w:rsidR="005D0FAA" w:rsidRPr="00D13515">
        <w:rPr>
          <w:rFonts w:ascii="Arial" w:hAnsi="Arial" w:cs="Arial"/>
          <w:b/>
          <w:bCs/>
          <w:color w:val="000000"/>
          <w:sz w:val="22"/>
          <w:szCs w:val="22"/>
          <w:lang w:bidi="en-US"/>
        </w:rPr>
        <w:t>held on such day in May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14:paraId="53B61EFB"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no other time is fi</w:t>
      </w:r>
      <w:r w:rsidR="005D0FAA" w:rsidRPr="00D13515">
        <w:rPr>
          <w:rFonts w:ascii="Arial" w:hAnsi="Arial" w:cs="Arial"/>
          <w:b/>
          <w:bCs/>
          <w:color w:val="000000"/>
          <w:sz w:val="22"/>
          <w:szCs w:val="22"/>
          <w:lang w:bidi="en-US"/>
        </w:rPr>
        <w:t>xed, the annual meeting of the C</w:t>
      </w:r>
      <w:r w:rsidRPr="00D13515">
        <w:rPr>
          <w:rFonts w:ascii="Arial" w:hAnsi="Arial" w:cs="Arial"/>
          <w:b/>
          <w:bCs/>
          <w:color w:val="000000"/>
          <w:sz w:val="22"/>
          <w:szCs w:val="22"/>
          <w:lang w:bidi="en-US"/>
        </w:rPr>
        <w:t>ouncil shall take place at 6pm.</w:t>
      </w:r>
    </w:p>
    <w:p w14:paraId="0CCF63C5"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In additio</w:t>
      </w:r>
      <w:r w:rsidR="005D0FAA" w:rsidRPr="00D13515">
        <w:rPr>
          <w:rFonts w:ascii="Arial" w:hAnsi="Arial" w:cs="Arial"/>
          <w:b/>
          <w:bCs/>
          <w:color w:val="000000"/>
          <w:sz w:val="22"/>
          <w:szCs w:val="22"/>
          <w:lang w:bidi="en-US"/>
        </w:rPr>
        <w:t>n to the annual meeting of the C</w:t>
      </w:r>
      <w:r w:rsidRPr="00D13515">
        <w:rPr>
          <w:rFonts w:ascii="Arial" w:hAnsi="Arial" w:cs="Arial"/>
          <w:b/>
          <w:bCs/>
          <w:color w:val="000000"/>
          <w:sz w:val="22"/>
          <w:szCs w:val="22"/>
          <w:lang w:bidi="en-US"/>
        </w:rPr>
        <w:t xml:space="preserve">ouncil, at least three other ordinary meetings shall be held in each year </w:t>
      </w:r>
      <w:r w:rsidR="005D0FAA" w:rsidRPr="00D13515">
        <w:rPr>
          <w:rFonts w:ascii="Arial" w:hAnsi="Arial" w:cs="Arial"/>
          <w:b/>
          <w:bCs/>
          <w:color w:val="000000"/>
          <w:sz w:val="22"/>
          <w:szCs w:val="22"/>
          <w:lang w:bidi="en-US"/>
        </w:rPr>
        <w:t>on such dates and times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14:paraId="0B333537" w14:textId="1436F868"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first business conducte</w:t>
      </w:r>
      <w:r w:rsidR="005D0FAA" w:rsidRPr="00D13515">
        <w:rPr>
          <w:rFonts w:ascii="Arial" w:hAnsi="Arial" w:cs="Arial"/>
          <w:b/>
          <w:bCs/>
          <w:color w:val="000000"/>
          <w:sz w:val="22"/>
          <w:szCs w:val="22"/>
          <w:lang w:bidi="en-US"/>
        </w:rPr>
        <w:t>d at the annual meeting of the C</w:t>
      </w:r>
      <w:r w:rsidRPr="00D13515">
        <w:rPr>
          <w:rFonts w:ascii="Arial" w:hAnsi="Arial" w:cs="Arial"/>
          <w:b/>
          <w:bCs/>
          <w:color w:val="000000"/>
          <w:sz w:val="22"/>
          <w:szCs w:val="22"/>
          <w:lang w:bidi="en-US"/>
        </w:rPr>
        <w:t xml:space="preserve">ouncil shall be the election of the Chair and Vice-Chair (if </w:t>
      </w:r>
      <w:r w:rsidR="00C43EA8" w:rsidRPr="00D13515">
        <w:rPr>
          <w:rFonts w:ascii="Arial" w:hAnsi="Arial" w:cs="Arial"/>
          <w:b/>
          <w:bCs/>
          <w:color w:val="000000"/>
          <w:sz w:val="22"/>
          <w:szCs w:val="22"/>
          <w:lang w:bidi="en-US"/>
        </w:rPr>
        <w:t>there is one</w:t>
      </w:r>
      <w:r w:rsidRPr="00D13515">
        <w:rPr>
          <w:rFonts w:ascii="Arial" w:hAnsi="Arial" w:cs="Arial"/>
          <w:b/>
          <w:bCs/>
          <w:color w:val="000000"/>
          <w:sz w:val="22"/>
          <w:szCs w:val="22"/>
          <w:lang w:bidi="en-US"/>
        </w:rPr>
        <w:t>) of the Council.</w:t>
      </w:r>
    </w:p>
    <w:p w14:paraId="468D3EBF" w14:textId="07391F84"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 of the Council, unless</w:t>
      </w:r>
      <w:r w:rsidR="00F266AA">
        <w:rPr>
          <w:rFonts w:ascii="Arial" w:hAnsi="Arial" w:cs="Arial"/>
          <w:b/>
          <w:bCs/>
          <w:color w:val="000000"/>
          <w:sz w:val="22"/>
          <w:szCs w:val="22"/>
          <w:lang w:bidi="en-US"/>
        </w:rPr>
        <w:t xml:space="preserve"> they </w:t>
      </w:r>
      <w:proofErr w:type="gramStart"/>
      <w:r w:rsidRPr="00D13515">
        <w:rPr>
          <w:rFonts w:ascii="Arial" w:hAnsi="Arial" w:cs="Arial"/>
          <w:b/>
          <w:bCs/>
          <w:color w:val="000000"/>
          <w:sz w:val="22"/>
          <w:szCs w:val="22"/>
          <w:lang w:bidi="en-US"/>
        </w:rPr>
        <w:t>has</w:t>
      </w:r>
      <w:proofErr w:type="gramEnd"/>
      <w:r w:rsidRPr="00D13515">
        <w:rPr>
          <w:rFonts w:ascii="Arial" w:hAnsi="Arial" w:cs="Arial"/>
          <w:b/>
          <w:bCs/>
          <w:color w:val="000000"/>
          <w:sz w:val="22"/>
          <w:szCs w:val="22"/>
          <w:lang w:bidi="en-US"/>
        </w:rPr>
        <w:t xml:space="preserve"> resigned or becomes disqualified, shall continue in office and preside at the annual meeting until </w:t>
      </w:r>
      <w:r w:rsidR="005B3E67">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successor is elected at </w:t>
      </w:r>
      <w:r w:rsidR="005D0FAA" w:rsidRPr="00D13515">
        <w:rPr>
          <w:rFonts w:ascii="Arial" w:hAnsi="Arial" w:cs="Arial"/>
          <w:b/>
          <w:bCs/>
          <w:color w:val="000000"/>
          <w:sz w:val="22"/>
          <w:szCs w:val="22"/>
          <w:lang w:bidi="en-US"/>
        </w:rPr>
        <w:t>the next annual meeting of the C</w:t>
      </w:r>
      <w:r w:rsidRPr="00D13515">
        <w:rPr>
          <w:rFonts w:ascii="Arial" w:hAnsi="Arial" w:cs="Arial"/>
          <w:b/>
          <w:bCs/>
          <w:color w:val="000000"/>
          <w:sz w:val="22"/>
          <w:szCs w:val="22"/>
          <w:lang w:bidi="en-US"/>
        </w:rPr>
        <w:t xml:space="preserve">ouncil. </w:t>
      </w:r>
    </w:p>
    <w:p w14:paraId="33ACEEF8" w14:textId="37E23129" w:rsidR="00883BA0" w:rsidRPr="00851C9E"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themeColor="text1"/>
          <w:sz w:val="22"/>
          <w:szCs w:val="22"/>
          <w:lang w:bidi="en-US"/>
        </w:rPr>
      </w:pPr>
      <w:r w:rsidRPr="00D13515">
        <w:rPr>
          <w:rFonts w:ascii="Arial" w:hAnsi="Arial" w:cs="Arial"/>
          <w:b/>
          <w:bCs/>
          <w:color w:val="000000"/>
          <w:sz w:val="22"/>
          <w:szCs w:val="22"/>
          <w:lang w:bidi="en-US"/>
        </w:rPr>
        <w:t xml:space="preserve">The Vice-Chair of the Council, if </w:t>
      </w:r>
      <w:r w:rsidR="00F304C1" w:rsidRPr="00D13515">
        <w:rPr>
          <w:rFonts w:ascii="Arial" w:hAnsi="Arial" w:cs="Arial"/>
          <w:b/>
          <w:bCs/>
          <w:color w:val="000000"/>
          <w:sz w:val="22"/>
          <w:szCs w:val="22"/>
          <w:lang w:bidi="en-US"/>
        </w:rPr>
        <w:t>there is one</w:t>
      </w:r>
      <w:r w:rsidRPr="00D13515">
        <w:rPr>
          <w:rFonts w:ascii="Arial" w:hAnsi="Arial" w:cs="Arial"/>
          <w:b/>
          <w:bCs/>
          <w:color w:val="000000"/>
          <w:sz w:val="22"/>
          <w:szCs w:val="22"/>
          <w:lang w:bidi="en-US"/>
        </w:rPr>
        <w:t>, unless</w:t>
      </w:r>
      <w:r w:rsidR="00F266AA">
        <w:rPr>
          <w:rFonts w:ascii="Arial" w:hAnsi="Arial" w:cs="Arial"/>
          <w:b/>
          <w:bCs/>
          <w:color w:val="000000"/>
          <w:sz w:val="22"/>
          <w:szCs w:val="22"/>
          <w:lang w:bidi="en-US"/>
        </w:rPr>
        <w:t xml:space="preserve"> they </w:t>
      </w:r>
      <w:r w:rsidRPr="00D13515">
        <w:rPr>
          <w:rFonts w:ascii="Arial" w:hAnsi="Arial" w:cs="Arial"/>
          <w:b/>
          <w:bCs/>
          <w:color w:val="000000"/>
          <w:sz w:val="22"/>
          <w:szCs w:val="22"/>
          <w:lang w:bidi="en-US"/>
        </w:rPr>
        <w:t xml:space="preserve">resign or </w:t>
      </w:r>
      <w:r w:rsidRPr="00851C9E">
        <w:rPr>
          <w:rFonts w:ascii="Arial" w:hAnsi="Arial" w:cs="Arial"/>
          <w:b/>
          <w:bCs/>
          <w:color w:val="000000" w:themeColor="text1"/>
          <w:sz w:val="22"/>
          <w:szCs w:val="22"/>
          <w:lang w:bidi="en-US"/>
        </w:rPr>
        <w:t xml:space="preserve">becomes disqualified, shall hold office until immediately after the election of the Chair of the Council at </w:t>
      </w:r>
      <w:r w:rsidR="005D0FAA" w:rsidRPr="00851C9E">
        <w:rPr>
          <w:rFonts w:ascii="Arial" w:hAnsi="Arial" w:cs="Arial"/>
          <w:b/>
          <w:bCs/>
          <w:color w:val="000000" w:themeColor="text1"/>
          <w:sz w:val="22"/>
          <w:szCs w:val="22"/>
          <w:lang w:bidi="en-US"/>
        </w:rPr>
        <w:t>the next annual meeting of the C</w:t>
      </w:r>
      <w:r w:rsidRPr="00851C9E">
        <w:rPr>
          <w:rFonts w:ascii="Arial" w:hAnsi="Arial" w:cs="Arial"/>
          <w:b/>
          <w:bCs/>
          <w:color w:val="000000" w:themeColor="text1"/>
          <w:sz w:val="22"/>
          <w:szCs w:val="22"/>
          <w:lang w:bidi="en-US"/>
        </w:rPr>
        <w:t>ouncil.</w:t>
      </w:r>
    </w:p>
    <w:p w14:paraId="0C5861CF" w14:textId="2E6C5549"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851C9E">
        <w:rPr>
          <w:rFonts w:ascii="Arial" w:hAnsi="Arial" w:cs="Arial"/>
          <w:b/>
          <w:bCs/>
          <w:color w:val="000000" w:themeColor="text1"/>
          <w:sz w:val="22"/>
          <w:szCs w:val="22"/>
          <w:lang w:bidi="en-US"/>
        </w:rPr>
        <w:t>In an election year, if the current Chair of the Council has not been re-elected</w:t>
      </w:r>
      <w:r w:rsidR="005D0FAA" w:rsidRPr="00851C9E">
        <w:rPr>
          <w:rFonts w:ascii="Arial" w:hAnsi="Arial" w:cs="Arial"/>
          <w:b/>
          <w:bCs/>
          <w:color w:val="000000" w:themeColor="text1"/>
          <w:sz w:val="22"/>
          <w:szCs w:val="22"/>
          <w:lang w:bidi="en-US"/>
        </w:rPr>
        <w:t xml:space="preserve"> as a member of the C</w:t>
      </w:r>
      <w:r w:rsidRPr="00851C9E">
        <w:rPr>
          <w:rFonts w:ascii="Arial" w:hAnsi="Arial" w:cs="Arial"/>
          <w:b/>
          <w:bCs/>
          <w:color w:val="000000" w:themeColor="text1"/>
          <w:sz w:val="22"/>
          <w:szCs w:val="22"/>
          <w:lang w:bidi="en-US"/>
        </w:rPr>
        <w:t>ouncil,</w:t>
      </w:r>
      <w:r w:rsidR="00F266AA" w:rsidRPr="00851C9E">
        <w:rPr>
          <w:rFonts w:ascii="Arial" w:hAnsi="Arial" w:cs="Arial"/>
          <w:b/>
          <w:bCs/>
          <w:color w:val="000000" w:themeColor="text1"/>
          <w:sz w:val="22"/>
          <w:szCs w:val="22"/>
          <w:lang w:bidi="en-US"/>
        </w:rPr>
        <w:t xml:space="preserve"> they </w:t>
      </w:r>
      <w:r w:rsidRPr="00851C9E">
        <w:rPr>
          <w:rFonts w:ascii="Arial" w:hAnsi="Arial" w:cs="Arial"/>
          <w:b/>
          <w:bCs/>
          <w:color w:val="000000" w:themeColor="text1"/>
          <w:sz w:val="22"/>
          <w:szCs w:val="22"/>
          <w:lang w:bidi="en-US"/>
        </w:rPr>
        <w:t xml:space="preserve">shall </w:t>
      </w:r>
      <w:r w:rsidRPr="00D13515">
        <w:rPr>
          <w:rFonts w:ascii="Arial" w:hAnsi="Arial" w:cs="Arial"/>
          <w:b/>
          <w:bCs/>
          <w:color w:val="000000"/>
          <w:sz w:val="22"/>
          <w:szCs w:val="22"/>
          <w:lang w:bidi="en-US"/>
        </w:rPr>
        <w:t xml:space="preserve">preside at the </w:t>
      </w:r>
      <w:r w:rsidR="00A9033E">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 xml:space="preserve">meeting until a successor Chair of the Council has been elected. The current Chair of the Council shall not have an original vote in respect of the election of the new Chair of the Council but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give a casting vote in the case of an equality of votes.</w:t>
      </w:r>
    </w:p>
    <w:p w14:paraId="35AD0124" w14:textId="4E32200C"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year, if the current Chair of the Council has been</w:t>
      </w:r>
      <w:r w:rsidR="005D0FAA" w:rsidRPr="00D13515">
        <w:rPr>
          <w:rFonts w:ascii="Arial" w:hAnsi="Arial" w:cs="Arial"/>
          <w:b/>
          <w:bCs/>
          <w:color w:val="000000"/>
          <w:sz w:val="22"/>
          <w:szCs w:val="22"/>
          <w:lang w:bidi="en-US"/>
        </w:rPr>
        <w:t xml:space="preserve"> re-elected as a member of the C</w:t>
      </w:r>
      <w:r w:rsidRPr="00D13515">
        <w:rPr>
          <w:rFonts w:ascii="Arial" w:hAnsi="Arial" w:cs="Arial"/>
          <w:b/>
          <w:bCs/>
          <w:color w:val="000000"/>
          <w:sz w:val="22"/>
          <w:szCs w:val="22"/>
          <w:lang w:bidi="en-US"/>
        </w:rPr>
        <w:t>ouncil,</w:t>
      </w:r>
      <w:r w:rsidR="00F266AA">
        <w:rPr>
          <w:rFonts w:ascii="Arial" w:hAnsi="Arial" w:cs="Arial"/>
          <w:b/>
          <w:bCs/>
          <w:color w:val="000000"/>
          <w:sz w:val="22"/>
          <w:szCs w:val="22"/>
          <w:lang w:bidi="en-US"/>
        </w:rPr>
        <w:t xml:space="preserve"> they </w:t>
      </w:r>
      <w:r w:rsidRPr="00D13515">
        <w:rPr>
          <w:rFonts w:ascii="Arial" w:hAnsi="Arial" w:cs="Arial"/>
          <w:b/>
          <w:bCs/>
          <w:color w:val="000000"/>
          <w:sz w:val="22"/>
          <w:szCs w:val="22"/>
          <w:lang w:bidi="en-US"/>
        </w:rPr>
        <w:t xml:space="preserve">shall preside at the </w:t>
      </w:r>
      <w:r w:rsidR="00782D72">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meeting until a new Chair of the Council has been elected.</w:t>
      </w:r>
      <w:r w:rsidR="00F266AA">
        <w:rPr>
          <w:rFonts w:ascii="Arial" w:hAnsi="Arial" w:cs="Arial"/>
          <w:b/>
          <w:bCs/>
          <w:color w:val="000000"/>
          <w:sz w:val="22"/>
          <w:szCs w:val="22"/>
          <w:lang w:bidi="en-US"/>
        </w:rPr>
        <w:t xml:space="preserve"> they </w:t>
      </w:r>
      <w:r w:rsidRPr="00D13515">
        <w:rPr>
          <w:rFonts w:ascii="Arial" w:hAnsi="Arial" w:cs="Arial"/>
          <w:b/>
          <w:bCs/>
          <w:color w:val="000000"/>
          <w:sz w:val="22"/>
          <w:szCs w:val="22"/>
          <w:lang w:bidi="en-US"/>
        </w:rPr>
        <w:t xml:space="preserve">may exercise an original vote in respect of the election of the new Chair of the Council and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give a casting vote in the case of an equality of votes.</w:t>
      </w:r>
    </w:p>
    <w:p w14:paraId="49118BBB" w14:textId="5A9D711A"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Following the election of the Chair of the Council and Vice-Chair (if </w:t>
      </w:r>
      <w:r w:rsidR="00711F21" w:rsidRPr="00D13515">
        <w:rPr>
          <w:rFonts w:ascii="Arial" w:hAnsi="Arial" w:cs="Arial"/>
          <w:color w:val="000000"/>
          <w:sz w:val="22"/>
          <w:szCs w:val="22"/>
          <w:lang w:bidi="en-US"/>
        </w:rPr>
        <w:t>there is one</w:t>
      </w:r>
      <w:r w:rsidRPr="00D13515">
        <w:rPr>
          <w:rFonts w:ascii="Arial" w:hAnsi="Arial" w:cs="Arial"/>
          <w:color w:val="000000"/>
          <w:sz w:val="22"/>
          <w:szCs w:val="22"/>
          <w:lang w:bidi="en-US"/>
        </w:rPr>
        <w:t>) of the Counci</w:t>
      </w:r>
      <w:r w:rsidR="005D0FAA" w:rsidRPr="00D13515">
        <w:rPr>
          <w:rFonts w:ascii="Arial" w:hAnsi="Arial" w:cs="Arial"/>
          <w:color w:val="000000"/>
          <w:sz w:val="22"/>
          <w:szCs w:val="22"/>
          <w:lang w:bidi="en-US"/>
        </w:rPr>
        <w:t>l at the annual meeting</w:t>
      </w:r>
      <w:r w:rsidRPr="00D13515">
        <w:rPr>
          <w:rFonts w:ascii="Arial" w:hAnsi="Arial" w:cs="Arial"/>
          <w:color w:val="000000"/>
          <w:sz w:val="22"/>
          <w:szCs w:val="22"/>
          <w:lang w:bidi="en-US"/>
        </w:rPr>
        <w:t>, the business shall include:</w:t>
      </w:r>
    </w:p>
    <w:p w14:paraId="412A73FA" w14:textId="5CBC3E49"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In an election year, delivery by the Chair of the Council and councillors of their accepta</w:t>
      </w:r>
      <w:r w:rsidR="00A9033E">
        <w:rPr>
          <w:rFonts w:ascii="Arial" w:hAnsi="Arial" w:cs="Arial"/>
          <w:b/>
          <w:color w:val="000000"/>
          <w:sz w:val="22"/>
          <w:szCs w:val="22"/>
          <w:lang w:bidi="en-US"/>
        </w:rPr>
        <w:t>nce of office forms unless the C</w:t>
      </w:r>
      <w:r w:rsidRPr="00D13515">
        <w:rPr>
          <w:rFonts w:ascii="Arial" w:hAnsi="Arial" w:cs="Arial"/>
          <w:b/>
          <w:color w:val="000000"/>
          <w:sz w:val="22"/>
          <w:szCs w:val="22"/>
          <w:lang w:bidi="en-US"/>
        </w:rPr>
        <w:t xml:space="preserve">ouncil resolves for this to be done </w:t>
      </w:r>
      <w:proofErr w:type="gramStart"/>
      <w:r w:rsidRPr="00D13515">
        <w:rPr>
          <w:rFonts w:ascii="Arial" w:hAnsi="Arial" w:cs="Arial"/>
          <w:b/>
          <w:color w:val="000000"/>
          <w:sz w:val="22"/>
          <w:szCs w:val="22"/>
          <w:lang w:bidi="en-US"/>
        </w:rPr>
        <w:t>at a later date</w:t>
      </w:r>
      <w:proofErr w:type="gramEnd"/>
      <w:r w:rsidRPr="00D13515">
        <w:rPr>
          <w:rFonts w:ascii="Arial" w:hAnsi="Arial" w:cs="Arial"/>
          <w:b/>
          <w:color w:val="000000"/>
          <w:sz w:val="22"/>
          <w:szCs w:val="22"/>
          <w:lang w:bidi="en-US"/>
        </w:rPr>
        <w:t xml:space="preserve">. In a year which is not an election year, delivery by the Chair of the Council of </w:t>
      </w:r>
      <w:r w:rsidR="00F770F1">
        <w:rPr>
          <w:rFonts w:ascii="Arial" w:hAnsi="Arial" w:cs="Arial"/>
          <w:b/>
          <w:color w:val="000000"/>
          <w:sz w:val="22"/>
          <w:szCs w:val="22"/>
          <w:lang w:bidi="en-US"/>
        </w:rPr>
        <w:t xml:space="preserve">their </w:t>
      </w:r>
      <w:r w:rsidRPr="00D13515">
        <w:rPr>
          <w:rFonts w:ascii="Arial" w:hAnsi="Arial" w:cs="Arial"/>
          <w:b/>
          <w:color w:val="000000"/>
          <w:sz w:val="22"/>
          <w:szCs w:val="22"/>
          <w:lang w:bidi="en-US"/>
        </w:rPr>
        <w:t>accept</w:t>
      </w:r>
      <w:r w:rsidR="005D0FAA" w:rsidRPr="00D13515">
        <w:rPr>
          <w:rFonts w:ascii="Arial" w:hAnsi="Arial" w:cs="Arial"/>
          <w:b/>
          <w:color w:val="000000"/>
          <w:sz w:val="22"/>
          <w:szCs w:val="22"/>
          <w:lang w:bidi="en-US"/>
        </w:rPr>
        <w:t>ance of office form unless the C</w:t>
      </w:r>
      <w:r w:rsidRPr="00D13515">
        <w:rPr>
          <w:rFonts w:ascii="Arial" w:hAnsi="Arial" w:cs="Arial"/>
          <w:b/>
          <w:color w:val="000000"/>
          <w:sz w:val="22"/>
          <w:szCs w:val="22"/>
          <w:lang w:bidi="en-US"/>
        </w:rPr>
        <w:t xml:space="preserve">ouncil resolves for this to be done </w:t>
      </w:r>
      <w:proofErr w:type="gramStart"/>
      <w:r w:rsidRPr="00D13515">
        <w:rPr>
          <w:rFonts w:ascii="Arial" w:hAnsi="Arial" w:cs="Arial"/>
          <w:b/>
          <w:color w:val="000000"/>
          <w:sz w:val="22"/>
          <w:szCs w:val="22"/>
          <w:lang w:bidi="en-US"/>
        </w:rPr>
        <w:t>at a later date</w:t>
      </w:r>
      <w:proofErr w:type="gramEnd"/>
      <w:r w:rsidRPr="00D13515">
        <w:rPr>
          <w:rFonts w:ascii="Arial" w:hAnsi="Arial" w:cs="Arial"/>
          <w:b/>
          <w:color w:val="000000"/>
          <w:sz w:val="22"/>
          <w:szCs w:val="22"/>
          <w:lang w:bidi="en-US"/>
        </w:rPr>
        <w:t>;</w:t>
      </w:r>
    </w:p>
    <w:p w14:paraId="14B01F01"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the accuracy of the minutes of the last meeting</w:t>
      </w:r>
      <w:r w:rsidR="005D0FAA" w:rsidRPr="00D13515">
        <w:rPr>
          <w:rFonts w:ascii="Arial" w:hAnsi="Arial" w:cs="Arial"/>
          <w:color w:val="000000"/>
          <w:sz w:val="22"/>
          <w:szCs w:val="22"/>
          <w:lang w:bidi="en-US"/>
        </w:rPr>
        <w:t xml:space="preserve"> of the C</w:t>
      </w:r>
      <w:r w:rsidRPr="00D13515">
        <w:rPr>
          <w:rFonts w:ascii="Arial" w:hAnsi="Arial" w:cs="Arial"/>
          <w:color w:val="000000"/>
          <w:sz w:val="22"/>
          <w:szCs w:val="22"/>
          <w:lang w:bidi="en-US"/>
        </w:rPr>
        <w:t>ouncil;</w:t>
      </w:r>
    </w:p>
    <w:p w14:paraId="43A23364"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Receipt of the minutes of the last meeting of a committee;</w:t>
      </w:r>
    </w:p>
    <w:p w14:paraId="409A6EDA"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Consideration of the recommendations made by a committee;</w:t>
      </w:r>
    </w:p>
    <w:p w14:paraId="7F9B6DC5"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delegation arrangements to committees, sub-committees, staff and other local authorities;</w:t>
      </w:r>
    </w:p>
    <w:p w14:paraId="08CF10D6"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terms of reference for committees;</w:t>
      </w:r>
    </w:p>
    <w:p w14:paraId="0AC5955F"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Appointment of members to existing committees;</w:t>
      </w:r>
    </w:p>
    <w:p w14:paraId="590016C1"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Appointment of any new committees in accordance with standing order 4;</w:t>
      </w:r>
    </w:p>
    <w:p w14:paraId="7375E19F"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and adoption of appropriate standing orders and financial regulations;</w:t>
      </w:r>
    </w:p>
    <w:p w14:paraId="0C5D861A"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arrangements</w:t>
      </w:r>
      <w:r w:rsidR="00002980" w:rsidRPr="00D13515">
        <w:rPr>
          <w:rFonts w:ascii="Arial" w:hAnsi="Arial" w:cs="Arial"/>
          <w:color w:val="000000"/>
          <w:sz w:val="22"/>
          <w:szCs w:val="22"/>
          <w:lang w:bidi="en-US"/>
        </w:rPr>
        <w:t xml:space="preserve"> (including legal agreements) </w:t>
      </w:r>
      <w:r w:rsidRPr="00D13515">
        <w:rPr>
          <w:rFonts w:ascii="Arial" w:hAnsi="Arial" w:cs="Arial"/>
          <w:color w:val="000000"/>
          <w:sz w:val="22"/>
          <w:szCs w:val="22"/>
          <w:lang w:bidi="en-US"/>
        </w:rPr>
        <w:t>with other local authorities</w:t>
      </w:r>
      <w:r w:rsidR="00002980" w:rsidRPr="00D13515">
        <w:rPr>
          <w:rFonts w:ascii="Arial" w:hAnsi="Arial" w:cs="Arial"/>
          <w:color w:val="000000"/>
          <w:sz w:val="22"/>
          <w:szCs w:val="22"/>
          <w:lang w:bidi="en-US"/>
        </w:rPr>
        <w:t>, not-for-profit bodies</w:t>
      </w:r>
      <w:r w:rsidRPr="00D13515">
        <w:rPr>
          <w:rFonts w:ascii="Arial" w:hAnsi="Arial" w:cs="Arial"/>
          <w:color w:val="000000"/>
          <w:sz w:val="22"/>
          <w:szCs w:val="22"/>
          <w:lang w:bidi="en-US"/>
        </w:rPr>
        <w:t xml:space="preserve"> and</w:t>
      </w:r>
      <w:r w:rsidR="00002980" w:rsidRPr="00D13515">
        <w:rPr>
          <w:rFonts w:ascii="Arial" w:hAnsi="Arial" w:cs="Arial"/>
          <w:color w:val="000000"/>
          <w:sz w:val="22"/>
          <w:szCs w:val="22"/>
          <w:lang w:bidi="en-US"/>
        </w:rPr>
        <w:t xml:space="preserve"> businesses.</w:t>
      </w:r>
    </w:p>
    <w:p w14:paraId="7AEE584D"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representation on or work with external bodies and arrangements for reporting back;</w:t>
      </w:r>
    </w:p>
    <w:p w14:paraId="24BE7F68"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In an election year, to </w:t>
      </w:r>
      <w:proofErr w:type="gramStart"/>
      <w:r w:rsidRPr="00D13515">
        <w:rPr>
          <w:rFonts w:ascii="Arial" w:hAnsi="Arial" w:cs="Arial"/>
          <w:color w:val="000000"/>
          <w:sz w:val="22"/>
          <w:szCs w:val="22"/>
          <w:lang w:bidi="en-US"/>
        </w:rPr>
        <w:t>make a</w:t>
      </w:r>
      <w:r w:rsidR="005D0FAA" w:rsidRPr="00D13515">
        <w:rPr>
          <w:rFonts w:ascii="Arial" w:hAnsi="Arial" w:cs="Arial"/>
          <w:color w:val="000000"/>
          <w:sz w:val="22"/>
          <w:szCs w:val="22"/>
          <w:lang w:bidi="en-US"/>
        </w:rPr>
        <w:t>rrangements</w:t>
      </w:r>
      <w:proofErr w:type="gramEnd"/>
      <w:r w:rsidR="005D0FAA" w:rsidRPr="00D13515">
        <w:rPr>
          <w:rFonts w:ascii="Arial" w:hAnsi="Arial" w:cs="Arial"/>
          <w:color w:val="000000"/>
          <w:sz w:val="22"/>
          <w:szCs w:val="22"/>
          <w:lang w:bidi="en-US"/>
        </w:rPr>
        <w:t xml:space="preserve"> with a view to the C</w:t>
      </w:r>
      <w:r w:rsidRPr="00D13515">
        <w:rPr>
          <w:rFonts w:ascii="Arial" w:hAnsi="Arial" w:cs="Arial"/>
          <w:color w:val="000000"/>
          <w:sz w:val="22"/>
          <w:szCs w:val="22"/>
          <w:lang w:bidi="en-US"/>
        </w:rPr>
        <w:t>ouncil becoming eligible to exercise the general power of competence in the future;</w:t>
      </w:r>
    </w:p>
    <w:p w14:paraId="3B2A6EF4"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inventory of land and </w:t>
      </w:r>
      <w:r w:rsidR="00061163">
        <w:rPr>
          <w:rFonts w:ascii="Arial" w:hAnsi="Arial" w:cs="Arial"/>
          <w:color w:val="000000"/>
          <w:sz w:val="22"/>
          <w:szCs w:val="22"/>
          <w:lang w:bidi="en-US"/>
        </w:rPr>
        <w:t xml:space="preserve">other </w:t>
      </w:r>
      <w:r w:rsidRPr="00D13515">
        <w:rPr>
          <w:rFonts w:ascii="Arial" w:hAnsi="Arial" w:cs="Arial"/>
          <w:color w:val="000000"/>
          <w:sz w:val="22"/>
          <w:szCs w:val="22"/>
          <w:lang w:bidi="en-US"/>
        </w:rPr>
        <w:t>assets including buildings and office equipment;</w:t>
      </w:r>
    </w:p>
    <w:p w14:paraId="65EF6CFE"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arrangements for insurance</w:t>
      </w:r>
      <w:r w:rsidR="00A9033E">
        <w:rPr>
          <w:rFonts w:ascii="Arial" w:hAnsi="Arial" w:cs="Arial"/>
          <w:color w:val="000000"/>
          <w:sz w:val="22"/>
          <w:szCs w:val="22"/>
          <w:lang w:bidi="en-US"/>
        </w:rPr>
        <w:t xml:space="preserve"> cover in respect of all </w:t>
      </w:r>
      <w:r w:rsidR="00443D6A">
        <w:rPr>
          <w:rFonts w:ascii="Arial" w:hAnsi="Arial" w:cs="Arial"/>
          <w:color w:val="000000"/>
          <w:sz w:val="22"/>
          <w:szCs w:val="22"/>
          <w:lang w:bidi="en-US"/>
        </w:rPr>
        <w:t>insurable</w:t>
      </w:r>
      <w:r w:rsidRPr="00D13515">
        <w:rPr>
          <w:rFonts w:ascii="Arial" w:hAnsi="Arial" w:cs="Arial"/>
          <w:color w:val="000000"/>
          <w:sz w:val="22"/>
          <w:szCs w:val="22"/>
          <w:lang w:bidi="en-US"/>
        </w:rPr>
        <w:t xml:space="preserve"> risks;</w:t>
      </w:r>
    </w:p>
    <w:p w14:paraId="2D352AC2"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and/or staff subscriptions to other bodies;</w:t>
      </w:r>
    </w:p>
    <w:p w14:paraId="6BB63030"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complaints procedure;</w:t>
      </w:r>
    </w:p>
    <w:p w14:paraId="476387DD"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 xml:space="preserve">ouncil’s </w:t>
      </w:r>
      <w:r w:rsidR="0004640F" w:rsidRPr="00D13515">
        <w:rPr>
          <w:rFonts w:ascii="Arial" w:hAnsi="Arial" w:cs="Arial"/>
          <w:color w:val="000000"/>
          <w:sz w:val="22"/>
          <w:szCs w:val="22"/>
          <w:lang w:bidi="en-US"/>
        </w:rPr>
        <w:t>policies,</w:t>
      </w:r>
      <w:r w:rsidR="0062325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procedures</w:t>
      </w:r>
      <w:r w:rsidR="0004640F" w:rsidRPr="00D13515">
        <w:rPr>
          <w:rFonts w:ascii="Arial" w:hAnsi="Arial" w:cs="Arial"/>
          <w:color w:val="000000"/>
          <w:sz w:val="22"/>
          <w:szCs w:val="22"/>
          <w:lang w:bidi="en-US"/>
        </w:rPr>
        <w:t xml:space="preserve"> and practices</w:t>
      </w:r>
      <w:r w:rsidR="00883BA0" w:rsidRPr="00D13515">
        <w:rPr>
          <w:rFonts w:ascii="Arial" w:hAnsi="Arial" w:cs="Arial"/>
          <w:color w:val="000000"/>
          <w:sz w:val="22"/>
          <w:szCs w:val="22"/>
          <w:lang w:bidi="en-US"/>
        </w:rPr>
        <w:t xml:space="preserve"> </w:t>
      </w:r>
      <w:r w:rsidR="0004640F" w:rsidRPr="00D13515">
        <w:rPr>
          <w:rFonts w:ascii="Arial" w:hAnsi="Arial" w:cs="Arial"/>
          <w:color w:val="000000"/>
          <w:sz w:val="22"/>
          <w:szCs w:val="22"/>
          <w:lang w:bidi="en-US"/>
        </w:rPr>
        <w:t>in respect of</w:t>
      </w:r>
      <w:r w:rsidR="00396266" w:rsidRPr="00D13515">
        <w:rPr>
          <w:rFonts w:ascii="Arial" w:hAnsi="Arial" w:cs="Arial"/>
          <w:color w:val="000000"/>
          <w:sz w:val="22"/>
          <w:szCs w:val="22"/>
          <w:lang w:bidi="en-US"/>
        </w:rPr>
        <w:t xml:space="preserve"> its obligations </w:t>
      </w:r>
      <w:r w:rsidR="00EB0F80" w:rsidRPr="00D13515">
        <w:rPr>
          <w:rFonts w:ascii="Arial" w:hAnsi="Arial" w:cs="Arial"/>
          <w:color w:val="000000"/>
          <w:sz w:val="22"/>
          <w:szCs w:val="22"/>
          <w:lang w:bidi="en-US"/>
        </w:rPr>
        <w:t>under</w:t>
      </w:r>
      <w:r w:rsidR="00002980" w:rsidRPr="00D13515">
        <w:rPr>
          <w:rFonts w:ascii="Arial" w:hAnsi="Arial" w:cs="Arial"/>
          <w:color w:val="000000"/>
          <w:sz w:val="22"/>
          <w:szCs w:val="22"/>
          <w:lang w:bidi="en-US"/>
        </w:rPr>
        <w:t xml:space="preserve"> </w:t>
      </w:r>
      <w:r w:rsidR="00980383" w:rsidRPr="00D13515">
        <w:rPr>
          <w:rFonts w:ascii="Arial" w:hAnsi="Arial" w:cs="Arial"/>
          <w:color w:val="000000"/>
          <w:sz w:val="22"/>
          <w:szCs w:val="22"/>
          <w:lang w:bidi="en-US"/>
        </w:rPr>
        <w:t>f</w:t>
      </w:r>
      <w:r w:rsidR="00883BA0" w:rsidRPr="00D13515">
        <w:rPr>
          <w:rFonts w:ascii="Arial" w:hAnsi="Arial" w:cs="Arial"/>
          <w:color w:val="000000"/>
          <w:sz w:val="22"/>
          <w:szCs w:val="22"/>
          <w:lang w:bidi="en-US"/>
        </w:rPr>
        <w:t xml:space="preserve">reedom of </w:t>
      </w:r>
      <w:r w:rsidR="00980383" w:rsidRPr="00D13515">
        <w:rPr>
          <w:rFonts w:ascii="Arial" w:hAnsi="Arial" w:cs="Arial"/>
          <w:color w:val="000000"/>
          <w:sz w:val="22"/>
          <w:szCs w:val="22"/>
          <w:lang w:bidi="en-US"/>
        </w:rPr>
        <w:t>i</w:t>
      </w:r>
      <w:r w:rsidR="00883BA0" w:rsidRPr="00D13515">
        <w:rPr>
          <w:rFonts w:ascii="Arial" w:hAnsi="Arial" w:cs="Arial"/>
          <w:color w:val="000000"/>
          <w:sz w:val="22"/>
          <w:szCs w:val="22"/>
          <w:lang w:bidi="en-US"/>
        </w:rPr>
        <w:t>nformation</w:t>
      </w:r>
      <w:r w:rsidR="00980383"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and</w:t>
      </w:r>
      <w:r w:rsidR="00141D60" w:rsidRPr="00D13515">
        <w:rPr>
          <w:rFonts w:ascii="Arial" w:hAnsi="Arial" w:cs="Arial"/>
          <w:color w:val="000000"/>
          <w:sz w:val="22"/>
          <w:szCs w:val="22"/>
          <w:lang w:bidi="en-US"/>
        </w:rPr>
        <w:t xml:space="preserve"> data protection legislation</w:t>
      </w:r>
      <w:r w:rsidR="008D7F9F" w:rsidRPr="00D13515">
        <w:rPr>
          <w:rFonts w:ascii="Arial" w:hAnsi="Arial" w:cs="Arial"/>
          <w:color w:val="000000"/>
          <w:sz w:val="22"/>
          <w:szCs w:val="22"/>
          <w:lang w:bidi="en-US"/>
        </w:rPr>
        <w:t xml:space="preserve"> (</w:t>
      </w:r>
      <w:r w:rsidR="008D7F9F" w:rsidRPr="00D13515">
        <w:rPr>
          <w:rFonts w:ascii="Arial" w:hAnsi="Arial" w:cs="Arial"/>
          <w:i/>
          <w:color w:val="000000"/>
          <w:sz w:val="22"/>
          <w:szCs w:val="22"/>
          <w:lang w:bidi="en-US"/>
        </w:rPr>
        <w:t xml:space="preserve">see also standing orders </w:t>
      </w:r>
      <w:r w:rsidR="002A3B1E" w:rsidRPr="00D13515">
        <w:rPr>
          <w:rFonts w:ascii="Arial" w:hAnsi="Arial" w:cs="Arial"/>
          <w:i/>
          <w:color w:val="000000"/>
          <w:sz w:val="22"/>
          <w:szCs w:val="22"/>
          <w:lang w:bidi="en-US"/>
        </w:rPr>
        <w:t xml:space="preserve">11, </w:t>
      </w:r>
      <w:r w:rsidR="008D7F9F" w:rsidRPr="00D13515">
        <w:rPr>
          <w:rFonts w:ascii="Arial" w:hAnsi="Arial" w:cs="Arial"/>
          <w:i/>
          <w:color w:val="000000"/>
          <w:sz w:val="22"/>
          <w:szCs w:val="22"/>
          <w:lang w:bidi="en-US"/>
        </w:rPr>
        <w:t>20 and 21</w:t>
      </w:r>
      <w:r w:rsidR="008D7F9F"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w:t>
      </w:r>
    </w:p>
    <w:p w14:paraId="50600ED0" w14:textId="77777777" w:rsidR="00472E93"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policy for dealing with the press/media;</w:t>
      </w:r>
    </w:p>
    <w:p w14:paraId="10252020" w14:textId="77777777" w:rsidR="00472E93" w:rsidRPr="00D13515" w:rsidRDefault="00170729"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472E93" w:rsidRPr="00D13515">
        <w:rPr>
          <w:rFonts w:ascii="Arial" w:hAnsi="Arial" w:cs="Arial"/>
          <w:color w:val="000000"/>
          <w:sz w:val="22"/>
          <w:szCs w:val="22"/>
          <w:lang w:bidi="en-US"/>
        </w:rPr>
        <w:t>ouncil’s employment policies and procedures;</w:t>
      </w:r>
    </w:p>
    <w:p w14:paraId="7B4E27F0" w14:textId="77777777" w:rsidR="00472E93" w:rsidRPr="00D13515" w:rsidRDefault="00170729"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w:t>
      </w:r>
      <w:r w:rsidR="00A9714B" w:rsidRPr="00D13515">
        <w:rPr>
          <w:rFonts w:ascii="Arial" w:hAnsi="Arial" w:cs="Arial"/>
          <w:color w:val="000000"/>
          <w:sz w:val="22"/>
          <w:szCs w:val="22"/>
          <w:lang w:bidi="en-US"/>
        </w:rPr>
        <w:t xml:space="preserve">the </w:t>
      </w:r>
      <w:r w:rsidRPr="00D13515">
        <w:rPr>
          <w:rFonts w:ascii="Arial" w:hAnsi="Arial" w:cs="Arial"/>
          <w:color w:val="000000"/>
          <w:sz w:val="22"/>
          <w:szCs w:val="22"/>
          <w:lang w:bidi="en-US"/>
        </w:rPr>
        <w:t>C</w:t>
      </w:r>
      <w:r w:rsidR="00472E93" w:rsidRPr="00D13515">
        <w:rPr>
          <w:rFonts w:ascii="Arial" w:hAnsi="Arial" w:cs="Arial"/>
          <w:color w:val="000000"/>
          <w:sz w:val="22"/>
          <w:szCs w:val="22"/>
          <w:lang w:bidi="en-US"/>
        </w:rPr>
        <w:t xml:space="preserve">ouncil’s expenditure incurred under </w:t>
      </w:r>
      <w:r w:rsidR="00BE52A2" w:rsidRPr="00D13515">
        <w:rPr>
          <w:rFonts w:ascii="Arial" w:hAnsi="Arial" w:cs="Arial"/>
          <w:color w:val="000000"/>
          <w:sz w:val="22"/>
          <w:szCs w:val="22"/>
          <w:lang w:bidi="en-US"/>
        </w:rPr>
        <w:t xml:space="preserve">s.137 </w:t>
      </w:r>
      <w:r w:rsidR="00472E93" w:rsidRPr="00D13515">
        <w:rPr>
          <w:rFonts w:ascii="Arial" w:hAnsi="Arial" w:cs="Arial"/>
          <w:color w:val="000000"/>
          <w:sz w:val="22"/>
          <w:szCs w:val="22"/>
          <w:lang w:bidi="en-US"/>
        </w:rPr>
        <w:t>of the Local Government Act 1972 or the general power of competence</w:t>
      </w:r>
      <w:r w:rsidR="009E6A0A" w:rsidRPr="00D13515">
        <w:rPr>
          <w:rFonts w:ascii="Arial" w:hAnsi="Arial" w:cs="Arial"/>
          <w:color w:val="000000"/>
          <w:sz w:val="22"/>
          <w:szCs w:val="22"/>
          <w:lang w:bidi="en-US"/>
        </w:rPr>
        <w:t>.</w:t>
      </w:r>
    </w:p>
    <w:p w14:paraId="005F2ADC"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bCs/>
          <w:color w:val="000000"/>
          <w:sz w:val="22"/>
          <w:szCs w:val="22"/>
          <w:lang w:bidi="en-US"/>
        </w:rPr>
      </w:pPr>
      <w:r w:rsidRPr="00D13515">
        <w:rPr>
          <w:rFonts w:ascii="Arial" w:hAnsi="Arial" w:cs="Arial"/>
          <w:bCs/>
          <w:color w:val="000000"/>
          <w:sz w:val="22"/>
          <w:szCs w:val="22"/>
          <w:lang w:bidi="en-US"/>
        </w:rPr>
        <w:t xml:space="preserve">Determining </w:t>
      </w:r>
      <w:r w:rsidRPr="00D13515">
        <w:rPr>
          <w:rFonts w:ascii="Arial" w:hAnsi="Arial" w:cs="Arial"/>
          <w:color w:val="000000"/>
          <w:sz w:val="22"/>
          <w:szCs w:val="22"/>
          <w:lang w:bidi="en-US"/>
        </w:rPr>
        <w:t>the time and place of</w:t>
      </w:r>
      <w:r w:rsidR="0001173E">
        <w:rPr>
          <w:rFonts w:ascii="Arial" w:hAnsi="Arial" w:cs="Arial"/>
          <w:color w:val="000000"/>
          <w:sz w:val="22"/>
          <w:szCs w:val="22"/>
          <w:lang w:bidi="en-US"/>
        </w:rPr>
        <w:t xml:space="preserve"> ordinary meetings of the</w:t>
      </w:r>
      <w:r w:rsidR="005D0FAA" w:rsidRPr="00D13515">
        <w:rPr>
          <w:rFonts w:ascii="Arial" w:hAnsi="Arial" w:cs="Arial"/>
          <w:color w:val="000000"/>
          <w:sz w:val="22"/>
          <w:szCs w:val="22"/>
          <w:lang w:bidi="en-US"/>
        </w:rPr>
        <w:t xml:space="preserve"> C</w:t>
      </w:r>
      <w:r w:rsidRPr="00D13515">
        <w:rPr>
          <w:rFonts w:ascii="Arial" w:hAnsi="Arial" w:cs="Arial"/>
          <w:color w:val="000000"/>
          <w:sz w:val="22"/>
          <w:szCs w:val="22"/>
          <w:lang w:bidi="en-US"/>
        </w:rPr>
        <w:t>ouncil up to and including t</w:t>
      </w:r>
      <w:r w:rsidR="0001173E">
        <w:rPr>
          <w:rFonts w:ascii="Arial" w:hAnsi="Arial" w:cs="Arial"/>
          <w:color w:val="000000"/>
          <w:sz w:val="22"/>
          <w:szCs w:val="22"/>
          <w:lang w:bidi="en-US"/>
        </w:rPr>
        <w:t>he next annual meeting of</w:t>
      </w:r>
      <w:r w:rsidR="005D0FAA" w:rsidRPr="00D13515">
        <w:rPr>
          <w:rFonts w:ascii="Arial" w:hAnsi="Arial" w:cs="Arial"/>
          <w:color w:val="000000"/>
          <w:sz w:val="22"/>
          <w:szCs w:val="22"/>
          <w:lang w:bidi="en-US"/>
        </w:rPr>
        <w:t xml:space="preserve"> </w:t>
      </w:r>
      <w:r w:rsidR="00425585">
        <w:rPr>
          <w:rFonts w:ascii="Arial" w:hAnsi="Arial" w:cs="Arial"/>
          <w:color w:val="000000"/>
          <w:sz w:val="22"/>
          <w:szCs w:val="22"/>
          <w:lang w:bidi="en-US"/>
        </w:rPr>
        <w:t xml:space="preserve">the </w:t>
      </w:r>
      <w:r w:rsidR="005D0FAA" w:rsidRPr="00D13515">
        <w:rPr>
          <w:rFonts w:ascii="Arial" w:hAnsi="Arial" w:cs="Arial"/>
          <w:color w:val="000000"/>
          <w:sz w:val="22"/>
          <w:szCs w:val="22"/>
          <w:lang w:bidi="en-US"/>
        </w:rPr>
        <w:t>C</w:t>
      </w:r>
      <w:r w:rsidRPr="00D13515">
        <w:rPr>
          <w:rFonts w:ascii="Arial" w:hAnsi="Arial" w:cs="Arial"/>
          <w:color w:val="000000"/>
          <w:sz w:val="22"/>
          <w:szCs w:val="22"/>
          <w:lang w:bidi="en-US"/>
        </w:rPr>
        <w:t xml:space="preserve">ouncil. </w:t>
      </w:r>
    </w:p>
    <w:p w14:paraId="5DFBF962"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269B1F0A" w14:textId="77777777" w:rsidR="00883BA0" w:rsidRPr="00D13515" w:rsidRDefault="001E3ED6" w:rsidP="0032195E">
      <w:pPr>
        <w:pStyle w:val="Heading1"/>
        <w:spacing w:before="0" w:after="200" w:line="276" w:lineRule="auto"/>
        <w:rPr>
          <w:rFonts w:ascii="Arial" w:hAnsi="Arial" w:cs="Arial"/>
          <w:b/>
          <w:szCs w:val="22"/>
        </w:rPr>
      </w:pPr>
      <w:bookmarkStart w:id="44" w:name="_Toc357072136"/>
      <w:bookmarkStart w:id="45" w:name="_Toc359318560"/>
      <w:bookmarkStart w:id="46" w:name="_Toc359334508"/>
      <w:bookmarkStart w:id="47" w:name="_Toc359334787"/>
      <w:bookmarkStart w:id="48" w:name="_Toc359336489"/>
      <w:bookmarkStart w:id="49" w:name="_Toc509571995"/>
      <w:r w:rsidRPr="00D13515">
        <w:rPr>
          <w:rFonts w:ascii="Arial" w:hAnsi="Arial" w:cs="Arial"/>
          <w:b/>
          <w:szCs w:val="22"/>
        </w:rPr>
        <w:t>EXTRAORDINARY MEETINGS</w:t>
      </w:r>
      <w:bookmarkEnd w:id="44"/>
      <w:r w:rsidR="00A9033E">
        <w:rPr>
          <w:rFonts w:ascii="Arial" w:hAnsi="Arial" w:cs="Arial"/>
          <w:b/>
          <w:szCs w:val="22"/>
        </w:rPr>
        <w:t xml:space="preserve"> OF THE COUNCIL, </w:t>
      </w:r>
      <w:r w:rsidRPr="00D13515">
        <w:rPr>
          <w:rFonts w:ascii="Arial" w:hAnsi="Arial" w:cs="Arial"/>
          <w:b/>
          <w:szCs w:val="22"/>
        </w:rPr>
        <w:t>COMMITTEES AND SUB-COMMITTEES</w:t>
      </w:r>
      <w:bookmarkEnd w:id="45"/>
      <w:bookmarkEnd w:id="46"/>
      <w:bookmarkEnd w:id="47"/>
      <w:bookmarkEnd w:id="48"/>
      <w:bookmarkEnd w:id="49"/>
    </w:p>
    <w:p w14:paraId="28027CDB"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027C9635" w14:textId="2630C354"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 of the Council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at any time. </w:t>
      </w:r>
    </w:p>
    <w:p w14:paraId="009B2F06" w14:textId="18863B70"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the Chair of the Council does not</w:t>
      </w:r>
      <w:r w:rsidR="00156678">
        <w:rPr>
          <w:rFonts w:ascii="Arial" w:hAnsi="Arial" w:cs="Arial"/>
          <w:b/>
          <w:bCs/>
          <w:color w:val="000000"/>
          <w:sz w:val="22"/>
          <w:szCs w:val="22"/>
          <w:lang w:bidi="en-US"/>
        </w:rPr>
        <w:t xml:space="preserve"> call</w:t>
      </w:r>
      <w:r w:rsidRPr="00D13515">
        <w:rPr>
          <w:rFonts w:ascii="Arial" w:hAnsi="Arial" w:cs="Arial"/>
          <w:b/>
          <w:bCs/>
          <w:color w:val="000000"/>
          <w:sz w:val="22"/>
          <w:szCs w:val="22"/>
          <w:lang w:bidi="en-US"/>
        </w:rPr>
        <w:t xml:space="preserv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ouncil within seven days of having been requested in writing to do so by two councillors, any two councillors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The public notice giving the time, place and agenda for such a meeting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be signed by the two councillors.</w:t>
      </w:r>
    </w:p>
    <w:p w14:paraId="5C679C66" w14:textId="6D469380"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chair of a committee [or a sub-committee] may convene an extraordinary meeting of the committee [or the sub-committee] at any time. </w:t>
      </w:r>
    </w:p>
    <w:p w14:paraId="0DE7CDC4" w14:textId="79F1F89D"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the chair of a committee [or a sub-committee] does not call an e</w:t>
      </w:r>
      <w:r w:rsidR="00BD1CB6">
        <w:rPr>
          <w:rFonts w:ascii="Arial" w:hAnsi="Arial" w:cs="Arial"/>
          <w:color w:val="000000"/>
          <w:sz w:val="22"/>
          <w:szCs w:val="22"/>
          <w:lang w:bidi="en-US"/>
        </w:rPr>
        <w:t xml:space="preserve">xtraordinary meeting within (  </w:t>
      </w:r>
      <w:r w:rsidRPr="00D13515">
        <w:rPr>
          <w:rFonts w:ascii="Arial" w:hAnsi="Arial" w:cs="Arial"/>
          <w:color w:val="000000"/>
          <w:sz w:val="22"/>
          <w:szCs w:val="22"/>
          <w:lang w:bidi="en-US"/>
        </w:rPr>
        <w:t xml:space="preserve">) </w:t>
      </w:r>
      <w:r w:rsidR="00976DBB" w:rsidRPr="00D13515">
        <w:rPr>
          <w:rFonts w:ascii="Arial" w:hAnsi="Arial" w:cs="Arial"/>
          <w:color w:val="000000"/>
          <w:sz w:val="22"/>
          <w:szCs w:val="22"/>
          <w:lang w:bidi="en-US"/>
        </w:rPr>
        <w:t>days of having been requested</w:t>
      </w:r>
      <w:r w:rsidRPr="00D13515">
        <w:rPr>
          <w:rFonts w:ascii="Arial" w:hAnsi="Arial" w:cs="Arial"/>
          <w:color w:val="000000"/>
          <w:sz w:val="22"/>
          <w:szCs w:val="22"/>
          <w:lang w:bidi="en-US"/>
        </w:rPr>
        <w:t xml:space="preserve"> to do so by (   ) members of the committee [or the sub-committee], any (  </w:t>
      </w:r>
      <w:r w:rsidR="004B1097" w:rsidRPr="00D13515">
        <w:rPr>
          <w:rFonts w:ascii="Arial" w:hAnsi="Arial" w:cs="Arial"/>
          <w:color w:val="000000"/>
          <w:sz w:val="22"/>
          <w:szCs w:val="22"/>
          <w:lang w:bidi="en-US"/>
        </w:rPr>
        <w:t xml:space="preserve"> ) members of the committee [or</w:t>
      </w:r>
      <w:r w:rsidRPr="00D13515">
        <w:rPr>
          <w:rFonts w:ascii="Arial" w:hAnsi="Arial" w:cs="Arial"/>
          <w:color w:val="000000"/>
          <w:sz w:val="22"/>
          <w:szCs w:val="22"/>
          <w:lang w:bidi="en-US"/>
        </w:rPr>
        <w:t xml:space="preserve"> the sub-committee] may convene an extraordi</w:t>
      </w:r>
      <w:r w:rsidR="00A9033E">
        <w:rPr>
          <w:rFonts w:ascii="Arial" w:hAnsi="Arial" w:cs="Arial"/>
          <w:color w:val="000000"/>
          <w:sz w:val="22"/>
          <w:szCs w:val="22"/>
          <w:lang w:bidi="en-US"/>
        </w:rPr>
        <w:t>na</w:t>
      </w:r>
      <w:r w:rsidR="004A7BDA">
        <w:rPr>
          <w:rFonts w:ascii="Arial" w:hAnsi="Arial" w:cs="Arial"/>
          <w:color w:val="000000"/>
          <w:sz w:val="22"/>
          <w:szCs w:val="22"/>
          <w:lang w:bidi="en-US"/>
        </w:rPr>
        <w:t>ry meeting of the</w:t>
      </w:r>
      <w:r w:rsidR="004B1097" w:rsidRPr="00D13515">
        <w:rPr>
          <w:rFonts w:ascii="Arial" w:hAnsi="Arial" w:cs="Arial"/>
          <w:color w:val="000000"/>
          <w:sz w:val="22"/>
          <w:szCs w:val="22"/>
          <w:lang w:bidi="en-US"/>
        </w:rPr>
        <w:t xml:space="preserve"> committee [or</w:t>
      </w:r>
      <w:r w:rsidRPr="00D13515">
        <w:rPr>
          <w:rFonts w:ascii="Arial" w:hAnsi="Arial" w:cs="Arial"/>
          <w:color w:val="000000"/>
          <w:sz w:val="22"/>
          <w:szCs w:val="22"/>
          <w:lang w:bidi="en-US"/>
        </w:rPr>
        <w:t xml:space="preserve"> a sub-committee]. </w:t>
      </w:r>
    </w:p>
    <w:p w14:paraId="10CDA156" w14:textId="77777777" w:rsidR="00883BA0" w:rsidRPr="00D13515" w:rsidRDefault="00883BA0" w:rsidP="0032195E">
      <w:pPr>
        <w:pStyle w:val="ListParagraph"/>
        <w:spacing w:after="200" w:line="276" w:lineRule="auto"/>
        <w:rPr>
          <w:rFonts w:ascii="Arial" w:hAnsi="Arial" w:cs="Arial"/>
          <w:color w:val="000000"/>
          <w:sz w:val="22"/>
          <w:szCs w:val="22"/>
          <w:lang w:bidi="en-US"/>
        </w:rPr>
      </w:pPr>
    </w:p>
    <w:p w14:paraId="3BB31E82" w14:textId="77777777" w:rsidR="00883BA0" w:rsidRPr="00D13515" w:rsidRDefault="001E3ED6" w:rsidP="0032195E">
      <w:pPr>
        <w:pStyle w:val="Heading1"/>
        <w:spacing w:before="0" w:after="200" w:line="276" w:lineRule="auto"/>
        <w:rPr>
          <w:rFonts w:ascii="Arial" w:hAnsi="Arial" w:cs="Arial"/>
          <w:b/>
          <w:szCs w:val="22"/>
        </w:rPr>
      </w:pPr>
      <w:bookmarkStart w:id="50" w:name="_Toc359318561"/>
      <w:bookmarkStart w:id="51" w:name="_Toc359334509"/>
      <w:bookmarkStart w:id="52" w:name="_Toc359334788"/>
      <w:bookmarkStart w:id="53" w:name="_Toc359336490"/>
      <w:bookmarkStart w:id="54" w:name="_Toc509571996"/>
      <w:r w:rsidRPr="00D13515">
        <w:rPr>
          <w:rFonts w:ascii="Arial" w:hAnsi="Arial" w:cs="Arial"/>
          <w:b/>
          <w:szCs w:val="22"/>
        </w:rPr>
        <w:t>PREVIOUS RESOLUTIONS</w:t>
      </w:r>
      <w:bookmarkEnd w:id="37"/>
      <w:bookmarkEnd w:id="50"/>
      <w:bookmarkEnd w:id="51"/>
      <w:bookmarkEnd w:id="52"/>
      <w:bookmarkEnd w:id="53"/>
      <w:bookmarkEnd w:id="54"/>
    </w:p>
    <w:p w14:paraId="61A638E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0E17099" w14:textId="77777777" w:rsidR="00883BA0" w:rsidRPr="00D13515"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resolution shall not be reversed within six months except either by a special motion, which requires written notice by at least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councillors to be given to the Proper Officer in a</w:t>
      </w:r>
      <w:r w:rsidR="0082584E" w:rsidRPr="00D13515">
        <w:rPr>
          <w:rFonts w:ascii="Arial" w:hAnsi="Arial" w:cs="Arial"/>
          <w:color w:val="000000"/>
          <w:sz w:val="22"/>
          <w:szCs w:val="22"/>
          <w:lang w:bidi="en-US"/>
        </w:rPr>
        <w:t>ccordance with standing order 9</w:t>
      </w:r>
      <w:r w:rsidRPr="00D13515">
        <w:rPr>
          <w:rFonts w:ascii="Arial" w:hAnsi="Arial" w:cs="Arial"/>
          <w:color w:val="000000"/>
          <w:sz w:val="22"/>
          <w:szCs w:val="22"/>
          <w:lang w:bidi="en-US"/>
        </w:rPr>
        <w:t>, or by a motion moved in pursuance of the recommendation of a committee or a sub-committee.</w:t>
      </w:r>
    </w:p>
    <w:p w14:paraId="23A97B65" w14:textId="77777777" w:rsidR="00883BA0"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247B24">
        <w:rPr>
          <w:rFonts w:ascii="Arial" w:hAnsi="Arial" w:cs="Arial"/>
          <w:color w:val="000000"/>
          <w:sz w:val="22"/>
          <w:szCs w:val="22"/>
          <w:lang w:bidi="en-US"/>
        </w:rPr>
        <w:t xml:space="preserve">When a motion moved pursuant to standing order 7(a) has been disposed of, no similar motion may be moved </w:t>
      </w:r>
      <w:r w:rsidR="004A7BDA" w:rsidRPr="00247B24">
        <w:rPr>
          <w:rFonts w:ascii="Arial" w:hAnsi="Arial" w:cs="Arial"/>
          <w:color w:val="000000"/>
          <w:sz w:val="22"/>
          <w:szCs w:val="22"/>
          <w:lang w:bidi="en-US"/>
        </w:rPr>
        <w:t>for</w:t>
      </w:r>
      <w:r w:rsidRPr="00247B24">
        <w:rPr>
          <w:rFonts w:ascii="Arial" w:hAnsi="Arial" w:cs="Arial"/>
          <w:color w:val="000000"/>
          <w:sz w:val="22"/>
          <w:szCs w:val="22"/>
          <w:lang w:bidi="en-US"/>
        </w:rPr>
        <w:t xml:space="preserve"> a further six months.</w:t>
      </w:r>
    </w:p>
    <w:p w14:paraId="70431FF7" w14:textId="77777777" w:rsidR="005537C7" w:rsidRPr="00247B24" w:rsidRDefault="005537C7" w:rsidP="005537C7">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7EF950E" w14:textId="77777777" w:rsidR="00883BA0" w:rsidRPr="00D13515" w:rsidRDefault="001E3ED6" w:rsidP="0032195E">
      <w:pPr>
        <w:pStyle w:val="Heading1"/>
        <w:spacing w:before="0" w:after="200" w:line="276" w:lineRule="auto"/>
        <w:rPr>
          <w:rFonts w:ascii="Arial" w:hAnsi="Arial" w:cs="Arial"/>
          <w:b/>
          <w:szCs w:val="22"/>
        </w:rPr>
      </w:pPr>
      <w:bookmarkStart w:id="55" w:name="_Toc357072133"/>
      <w:bookmarkStart w:id="56" w:name="_Toc359318562"/>
      <w:bookmarkStart w:id="57" w:name="_Toc359334510"/>
      <w:bookmarkStart w:id="58" w:name="_Toc359334789"/>
      <w:bookmarkStart w:id="59" w:name="_Toc359336491"/>
      <w:bookmarkStart w:id="60" w:name="_Toc509571997"/>
      <w:r w:rsidRPr="00D13515">
        <w:rPr>
          <w:rFonts w:ascii="Arial" w:hAnsi="Arial" w:cs="Arial"/>
          <w:b/>
          <w:szCs w:val="22"/>
        </w:rPr>
        <w:t>VOTING ON APPOINTMENTS</w:t>
      </w:r>
      <w:bookmarkEnd w:id="55"/>
      <w:bookmarkEnd w:id="56"/>
      <w:bookmarkEnd w:id="57"/>
      <w:bookmarkEnd w:id="58"/>
      <w:bookmarkEnd w:id="59"/>
      <w:bookmarkEnd w:id="60"/>
    </w:p>
    <w:p w14:paraId="7D35F8DF"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A998B75" w14:textId="579713F9" w:rsidR="00883BA0" w:rsidRPr="00D13515" w:rsidRDefault="00883BA0" w:rsidP="0032195E">
      <w:pPr>
        <w:widowControl w:val="0"/>
        <w:numPr>
          <w:ilvl w:val="0"/>
          <w:numId w:val="1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Where more than two persons have been nominated for </w:t>
      </w:r>
      <w:r w:rsidR="00537CEB" w:rsidRPr="00D13515">
        <w:rPr>
          <w:rFonts w:ascii="Arial" w:hAnsi="Arial" w:cs="Arial"/>
          <w:color w:val="000000"/>
          <w:sz w:val="22"/>
          <w:szCs w:val="22"/>
          <w:lang w:bidi="en-US"/>
        </w:rPr>
        <w:t>a position to be filled by the C</w:t>
      </w:r>
      <w:r w:rsidRPr="00D13515">
        <w:rPr>
          <w:rFonts w:ascii="Arial" w:hAnsi="Arial" w:cs="Arial"/>
          <w:color w:val="000000"/>
          <w:sz w:val="22"/>
          <w:szCs w:val="22"/>
          <w:lang w:bidi="en-US"/>
        </w:rPr>
        <w:t>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w:t>
      </w:r>
      <w:r w:rsidR="005913BF" w:rsidRPr="00D13515">
        <w:rPr>
          <w:rFonts w:ascii="Arial" w:hAnsi="Arial" w:cs="Arial"/>
          <w:color w:val="000000"/>
          <w:sz w:val="22"/>
          <w:szCs w:val="22"/>
          <w:lang w:bidi="en-US"/>
        </w:rPr>
        <w:t>led by the casting vote exercis</w:t>
      </w:r>
      <w:r w:rsidRPr="00D13515">
        <w:rPr>
          <w:rFonts w:ascii="Arial" w:hAnsi="Arial" w:cs="Arial"/>
          <w:color w:val="000000"/>
          <w:sz w:val="22"/>
          <w:szCs w:val="22"/>
          <w:lang w:bidi="en-US"/>
        </w:rPr>
        <w:t>able by the chair of the meeting.</w:t>
      </w:r>
    </w:p>
    <w:p w14:paraId="0F87D881"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69898DE6" w14:textId="77777777" w:rsidR="00883BA0" w:rsidRPr="00D13515" w:rsidRDefault="001E3ED6" w:rsidP="0032195E">
      <w:pPr>
        <w:pStyle w:val="Heading1"/>
        <w:spacing w:before="0" w:after="200" w:line="276" w:lineRule="auto"/>
        <w:rPr>
          <w:rFonts w:ascii="Arial" w:hAnsi="Arial" w:cs="Arial"/>
          <w:b/>
          <w:szCs w:val="22"/>
        </w:rPr>
      </w:pPr>
      <w:bookmarkStart w:id="61" w:name="_Toc357072137"/>
      <w:bookmarkStart w:id="62" w:name="_Toc359318563"/>
      <w:bookmarkStart w:id="63" w:name="_Toc359334511"/>
      <w:bookmarkStart w:id="64" w:name="_Toc359334790"/>
      <w:bookmarkStart w:id="65" w:name="_Toc359336492"/>
      <w:bookmarkStart w:id="66" w:name="_Toc509571998"/>
      <w:r w:rsidRPr="00D13515">
        <w:rPr>
          <w:rFonts w:ascii="Arial" w:hAnsi="Arial" w:cs="Arial"/>
          <w:b/>
          <w:szCs w:val="22"/>
        </w:rPr>
        <w:t>MOTIONS FOR A MEETING THAT REQUIRE WRITTEN NOTICE TO BE GIVEN TO THE PROPER OFFICER</w:t>
      </w:r>
      <w:bookmarkEnd w:id="61"/>
      <w:bookmarkEnd w:id="62"/>
      <w:bookmarkEnd w:id="63"/>
      <w:bookmarkEnd w:id="64"/>
      <w:bookmarkEnd w:id="65"/>
      <w:bookmarkEnd w:id="66"/>
      <w:r w:rsidRPr="00D13515">
        <w:rPr>
          <w:rFonts w:ascii="Arial" w:hAnsi="Arial" w:cs="Arial"/>
          <w:b/>
          <w:szCs w:val="22"/>
        </w:rPr>
        <w:t xml:space="preserve"> </w:t>
      </w:r>
    </w:p>
    <w:p w14:paraId="5D15A3DE"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23C6A65" w14:textId="77777777" w:rsidR="00883BA0" w:rsidRPr="00D13515" w:rsidRDefault="00883BA0" w:rsidP="0032195E">
      <w:pPr>
        <w:numPr>
          <w:ilvl w:val="0"/>
          <w:numId w:val="6"/>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A motion shall</w:t>
      </w:r>
      <w:r w:rsidR="004A7BDA">
        <w:rPr>
          <w:rFonts w:ascii="Arial" w:hAnsi="Arial" w:cs="Arial"/>
          <w:color w:val="000000"/>
          <w:sz w:val="22"/>
          <w:szCs w:val="22"/>
          <w:lang w:bidi="en-US"/>
        </w:rPr>
        <w:t xml:space="preserve"> relate to the responsibilities </w:t>
      </w:r>
      <w:r w:rsidRPr="00D13515">
        <w:rPr>
          <w:rFonts w:ascii="Arial" w:hAnsi="Arial" w:cs="Arial"/>
          <w:color w:val="000000"/>
          <w:sz w:val="22"/>
          <w:szCs w:val="22"/>
          <w:lang w:bidi="en-US"/>
        </w:rPr>
        <w:t xml:space="preserve">of the meeting </w:t>
      </w:r>
      <w:r w:rsidR="004A7BDA">
        <w:rPr>
          <w:rFonts w:ascii="Arial" w:hAnsi="Arial" w:cs="Arial"/>
          <w:color w:val="000000"/>
          <w:sz w:val="22"/>
          <w:szCs w:val="22"/>
          <w:lang w:bidi="en-US"/>
        </w:rPr>
        <w:t xml:space="preserve">for which it is tabled </w:t>
      </w:r>
      <w:proofErr w:type="gramStart"/>
      <w:r w:rsidRPr="00D13515">
        <w:rPr>
          <w:rFonts w:ascii="Arial" w:hAnsi="Arial" w:cs="Arial"/>
          <w:color w:val="000000"/>
          <w:sz w:val="22"/>
          <w:szCs w:val="22"/>
          <w:lang w:bidi="en-US"/>
        </w:rPr>
        <w:t>and in any event</w:t>
      </w:r>
      <w:proofErr w:type="gramEnd"/>
      <w:r w:rsidRPr="00D13515">
        <w:rPr>
          <w:rFonts w:ascii="Arial" w:hAnsi="Arial" w:cs="Arial"/>
          <w:color w:val="000000"/>
          <w:sz w:val="22"/>
          <w:szCs w:val="22"/>
          <w:lang w:bidi="en-US"/>
        </w:rPr>
        <w:t xml:space="preserve"> shall re</w:t>
      </w:r>
      <w:r w:rsidR="00537CEB" w:rsidRPr="00D13515">
        <w:rPr>
          <w:rFonts w:ascii="Arial" w:hAnsi="Arial" w:cs="Arial"/>
          <w:color w:val="000000"/>
          <w:sz w:val="22"/>
          <w:szCs w:val="22"/>
          <w:lang w:bidi="en-US"/>
        </w:rPr>
        <w:t>late to the performance of the C</w:t>
      </w:r>
      <w:r w:rsidRPr="00D13515">
        <w:rPr>
          <w:rFonts w:ascii="Arial" w:hAnsi="Arial" w:cs="Arial"/>
          <w:color w:val="000000"/>
          <w:sz w:val="22"/>
          <w:szCs w:val="22"/>
          <w:lang w:bidi="en-US"/>
        </w:rPr>
        <w:t xml:space="preserve">ouncil’s statutory functions, powers and obligations or an issue </w:t>
      </w:r>
      <w:r w:rsidR="00537CEB" w:rsidRPr="00D13515">
        <w:rPr>
          <w:rFonts w:ascii="Arial" w:hAnsi="Arial" w:cs="Arial"/>
          <w:color w:val="000000"/>
          <w:sz w:val="22"/>
          <w:szCs w:val="22"/>
          <w:lang w:bidi="en-US"/>
        </w:rPr>
        <w:t>which specifically affects the C</w:t>
      </w:r>
      <w:r w:rsidRPr="00D13515">
        <w:rPr>
          <w:rFonts w:ascii="Arial" w:hAnsi="Arial" w:cs="Arial"/>
          <w:color w:val="000000"/>
          <w:sz w:val="22"/>
          <w:szCs w:val="22"/>
          <w:lang w:bidi="en-US"/>
        </w:rPr>
        <w:t xml:space="preserve">ouncil’s area or its residents. </w:t>
      </w:r>
    </w:p>
    <w:p w14:paraId="02CA6A01"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No motion may be moved at a meeting unless it is on the agenda and the mover has given written notice of its wording to the Proper Officer at least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clear days before the meeting. Clear days do not include the day of the notice or the day of the meeting.</w:t>
      </w:r>
    </w:p>
    <w:p w14:paraId="2A515C84"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may, before including a motion on the agenda received in acco</w:t>
      </w:r>
      <w:r w:rsidR="0082584E" w:rsidRPr="00D13515">
        <w:rPr>
          <w:rFonts w:ascii="Arial" w:hAnsi="Arial" w:cs="Arial"/>
          <w:color w:val="000000"/>
          <w:sz w:val="22"/>
          <w:szCs w:val="22"/>
          <w:lang w:bidi="en-US"/>
        </w:rPr>
        <w:t>rdance with standing order 9(b)</w:t>
      </w:r>
      <w:r w:rsidRPr="00D13515">
        <w:rPr>
          <w:rFonts w:ascii="Arial" w:hAnsi="Arial" w:cs="Arial"/>
          <w:color w:val="000000"/>
          <w:sz w:val="22"/>
          <w:szCs w:val="22"/>
          <w:lang w:bidi="en-US"/>
        </w:rPr>
        <w:t xml:space="preserve">, correct obvious grammatical or typographical errors in the wording of the motion. </w:t>
      </w:r>
    </w:p>
    <w:p w14:paraId="0E56F79E"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Proper Officer considers the wording of a motion received in accordance with standing order 9(b) is not clear in meaning, the motion shall be rejected until the mover of the motion resubmits</w:t>
      </w:r>
      <w:r w:rsidR="001376C1">
        <w:rPr>
          <w:rFonts w:ascii="Arial" w:hAnsi="Arial" w:cs="Arial"/>
          <w:color w:val="000000"/>
          <w:sz w:val="22"/>
          <w:szCs w:val="22"/>
          <w:lang w:bidi="en-US"/>
        </w:rPr>
        <w:t xml:space="preserve"> </w:t>
      </w:r>
      <w:r w:rsidRPr="00D13515">
        <w:rPr>
          <w:rFonts w:ascii="Arial" w:hAnsi="Arial" w:cs="Arial"/>
          <w:color w:val="000000"/>
          <w:sz w:val="22"/>
          <w:szCs w:val="22"/>
          <w:lang w:bidi="en-US"/>
        </w:rPr>
        <w:t>it</w:t>
      </w:r>
      <w:r w:rsidR="001376C1">
        <w:rPr>
          <w:rFonts w:ascii="Arial" w:hAnsi="Arial" w:cs="Arial"/>
          <w:color w:val="000000"/>
          <w:sz w:val="22"/>
          <w:szCs w:val="22"/>
          <w:lang w:bidi="en-US"/>
        </w:rPr>
        <w:t>,</w:t>
      </w:r>
      <w:r w:rsidRPr="00D13515">
        <w:rPr>
          <w:rFonts w:ascii="Arial" w:hAnsi="Arial" w:cs="Arial"/>
          <w:color w:val="000000"/>
          <w:sz w:val="22"/>
          <w:szCs w:val="22"/>
          <w:lang w:bidi="en-US"/>
        </w:rPr>
        <w:t xml:space="preserve"> </w:t>
      </w:r>
      <w:r w:rsidR="004A7BDA">
        <w:rPr>
          <w:rFonts w:ascii="Arial" w:hAnsi="Arial" w:cs="Arial"/>
          <w:color w:val="000000"/>
          <w:sz w:val="22"/>
          <w:szCs w:val="22"/>
          <w:lang w:bidi="en-US"/>
        </w:rPr>
        <w:t>so that it can be understood, in writing,</w:t>
      </w:r>
      <w:r w:rsidRPr="00D13515">
        <w:rPr>
          <w:rFonts w:ascii="Arial" w:hAnsi="Arial" w:cs="Arial"/>
          <w:color w:val="000000"/>
          <w:sz w:val="22"/>
          <w:szCs w:val="22"/>
          <w:lang w:bidi="en-US"/>
        </w:rPr>
        <w:t xml:space="preserve"> to the Proper Officer at least (   ) clear days before the meeting. </w:t>
      </w:r>
    </w:p>
    <w:p w14:paraId="396633B4" w14:textId="66D8AD3C"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wording or subject of a proposed motion is considered improper, the Proper Officer shall consult with the chair of the forthcoming meeting or</w:t>
      </w:r>
      <w:proofErr w:type="gramStart"/>
      <w:r w:rsidRPr="00D13515">
        <w:rPr>
          <w:rFonts w:ascii="Arial" w:hAnsi="Arial" w:cs="Arial"/>
          <w:color w:val="000000"/>
          <w:sz w:val="22"/>
          <w:szCs w:val="22"/>
          <w:lang w:bidi="en-US"/>
        </w:rPr>
        <w:t>, as the case may be, the</w:t>
      </w:r>
      <w:proofErr w:type="gramEnd"/>
      <w:r w:rsidRPr="00D13515">
        <w:rPr>
          <w:rFonts w:ascii="Arial" w:hAnsi="Arial" w:cs="Arial"/>
          <w:color w:val="000000"/>
          <w:sz w:val="22"/>
          <w:szCs w:val="22"/>
          <w:lang w:bidi="en-US"/>
        </w:rPr>
        <w:t xml:space="preserve"> councillors who have convened the meeting, to consider whether the motion shall be included in the agenda or rejected. </w:t>
      </w:r>
    </w:p>
    <w:p w14:paraId="20DA48EC" w14:textId="77777777" w:rsidR="00883BA0" w:rsidRPr="00D13515" w:rsidRDefault="00FB15EB"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T</w:t>
      </w:r>
      <w:r w:rsidR="00883BA0" w:rsidRPr="00D13515">
        <w:rPr>
          <w:rFonts w:ascii="Arial" w:hAnsi="Arial" w:cs="Arial"/>
          <w:color w:val="000000"/>
          <w:sz w:val="22"/>
          <w:szCs w:val="22"/>
          <w:lang w:bidi="en-US"/>
        </w:rPr>
        <w:t xml:space="preserve">he decision of the Proper Officer as to </w:t>
      </w:r>
      <w:proofErr w:type="gramStart"/>
      <w:r w:rsidR="00883BA0" w:rsidRPr="00D13515">
        <w:rPr>
          <w:rFonts w:ascii="Arial" w:hAnsi="Arial" w:cs="Arial"/>
          <w:color w:val="000000"/>
          <w:sz w:val="22"/>
          <w:szCs w:val="22"/>
          <w:lang w:bidi="en-US"/>
        </w:rPr>
        <w:t>whether or not</w:t>
      </w:r>
      <w:proofErr w:type="gramEnd"/>
      <w:r w:rsidR="00883BA0" w:rsidRPr="00D13515">
        <w:rPr>
          <w:rFonts w:ascii="Arial" w:hAnsi="Arial" w:cs="Arial"/>
          <w:color w:val="000000"/>
          <w:sz w:val="22"/>
          <w:szCs w:val="22"/>
          <w:lang w:bidi="en-US"/>
        </w:rPr>
        <w:t xml:space="preserve"> to include the motion on the agenda shall be final. </w:t>
      </w:r>
    </w:p>
    <w:p w14:paraId="712C58FA"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received shall be recorded and numbered in the order that they are received.</w:t>
      </w:r>
    </w:p>
    <w:p w14:paraId="4D5E6774"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rejected shall be recorded</w:t>
      </w:r>
      <w:r w:rsidRPr="00D13515">
        <w:rPr>
          <w:rFonts w:ascii="Arial" w:hAnsi="Arial" w:cs="Arial"/>
          <w:sz w:val="22"/>
          <w:szCs w:val="22"/>
        </w:rPr>
        <w:t xml:space="preserve"> </w:t>
      </w:r>
      <w:r w:rsidRPr="00D13515">
        <w:rPr>
          <w:rFonts w:ascii="Arial" w:hAnsi="Arial" w:cs="Arial"/>
          <w:color w:val="000000"/>
          <w:sz w:val="22"/>
          <w:szCs w:val="22"/>
          <w:lang w:bidi="en-US"/>
        </w:rPr>
        <w:t>with an exp</w:t>
      </w:r>
      <w:r w:rsidR="00FB15EB">
        <w:rPr>
          <w:rFonts w:ascii="Arial" w:hAnsi="Arial" w:cs="Arial"/>
          <w:color w:val="000000"/>
          <w:sz w:val="22"/>
          <w:szCs w:val="22"/>
          <w:lang w:bidi="en-US"/>
        </w:rPr>
        <w:t>lanation by the Proper Officer of the reason for</w:t>
      </w:r>
      <w:r w:rsidRPr="00D13515">
        <w:rPr>
          <w:rFonts w:ascii="Arial" w:hAnsi="Arial" w:cs="Arial"/>
          <w:color w:val="000000"/>
          <w:sz w:val="22"/>
          <w:szCs w:val="22"/>
          <w:lang w:bidi="en-US"/>
        </w:rPr>
        <w:t xml:space="preserve"> rejection. </w:t>
      </w:r>
    </w:p>
    <w:p w14:paraId="39B3B810" w14:textId="77777777" w:rsidR="00883BA0"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A03F332" w14:textId="77777777" w:rsidR="005537C7" w:rsidRPr="00D13515" w:rsidRDefault="005537C7"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EA91F5F" w14:textId="77777777" w:rsidR="00883BA0" w:rsidRPr="00D13515" w:rsidRDefault="001E3ED6" w:rsidP="0032195E">
      <w:pPr>
        <w:pStyle w:val="Heading1"/>
        <w:spacing w:before="0" w:after="200" w:line="276" w:lineRule="auto"/>
        <w:rPr>
          <w:rFonts w:ascii="Arial" w:hAnsi="Arial" w:cs="Arial"/>
          <w:b/>
          <w:szCs w:val="22"/>
        </w:rPr>
      </w:pPr>
      <w:bookmarkStart w:id="67" w:name="_Toc359334512"/>
      <w:bookmarkStart w:id="68" w:name="_Toc359334791"/>
      <w:bookmarkStart w:id="69" w:name="_Toc359336493"/>
      <w:bookmarkStart w:id="70" w:name="_Toc359334513"/>
      <w:bookmarkStart w:id="71" w:name="_Toc359334792"/>
      <w:bookmarkStart w:id="72" w:name="_Toc359336494"/>
      <w:bookmarkStart w:id="73" w:name="_Toc359334514"/>
      <w:bookmarkStart w:id="74" w:name="_Toc359334793"/>
      <w:bookmarkStart w:id="75" w:name="_Toc359336495"/>
      <w:bookmarkStart w:id="76" w:name="_Toc359318564"/>
      <w:bookmarkStart w:id="77" w:name="_Toc359334515"/>
      <w:bookmarkStart w:id="78" w:name="_Toc359334794"/>
      <w:bookmarkStart w:id="79" w:name="_Toc359336496"/>
      <w:bookmarkStart w:id="80" w:name="_Toc509571999"/>
      <w:bookmarkStart w:id="81" w:name="_Toc357072138"/>
      <w:bookmarkEnd w:id="67"/>
      <w:bookmarkEnd w:id="68"/>
      <w:bookmarkEnd w:id="69"/>
      <w:bookmarkEnd w:id="70"/>
      <w:bookmarkEnd w:id="71"/>
      <w:bookmarkEnd w:id="72"/>
      <w:bookmarkEnd w:id="73"/>
      <w:bookmarkEnd w:id="74"/>
      <w:bookmarkEnd w:id="75"/>
      <w:r w:rsidRPr="00D13515">
        <w:rPr>
          <w:rFonts w:ascii="Arial" w:hAnsi="Arial" w:cs="Arial"/>
          <w:b/>
          <w:szCs w:val="22"/>
        </w:rPr>
        <w:t>MOTIONS AT A MEETING THAT DO NOT REQUIRE WRITTEN NOTICE</w:t>
      </w:r>
      <w:bookmarkEnd w:id="76"/>
      <w:bookmarkEnd w:id="77"/>
      <w:bookmarkEnd w:id="78"/>
      <w:bookmarkEnd w:id="79"/>
      <w:bookmarkEnd w:id="80"/>
      <w:r w:rsidRPr="00D13515">
        <w:rPr>
          <w:rFonts w:ascii="Arial" w:hAnsi="Arial" w:cs="Arial"/>
          <w:b/>
          <w:szCs w:val="22"/>
        </w:rPr>
        <w:t xml:space="preserve"> </w:t>
      </w:r>
      <w:bookmarkEnd w:id="81"/>
    </w:p>
    <w:p w14:paraId="7925460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5FC04BC" w14:textId="77777777" w:rsidR="00883BA0" w:rsidRPr="00D13515" w:rsidRDefault="00883BA0" w:rsidP="0032195E">
      <w:pPr>
        <w:widowControl w:val="0"/>
        <w:numPr>
          <w:ilvl w:val="0"/>
          <w:numId w:val="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following motions may be moved at a meeting without writt</w:t>
      </w:r>
      <w:r w:rsidR="008441B4">
        <w:rPr>
          <w:rFonts w:ascii="Arial" w:hAnsi="Arial" w:cs="Arial"/>
          <w:color w:val="000000"/>
          <w:sz w:val="22"/>
          <w:szCs w:val="22"/>
          <w:lang w:bidi="en-US"/>
        </w:rPr>
        <w:t>en notice to the Proper Officer:</w:t>
      </w:r>
    </w:p>
    <w:p w14:paraId="504E6EBF"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correct an inaccuracy in the draft minutes of a meeting;</w:t>
      </w:r>
    </w:p>
    <w:p w14:paraId="6BFB760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move to a vote; </w:t>
      </w:r>
    </w:p>
    <w:p w14:paraId="28EC69FA"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defer consideration of a motion; </w:t>
      </w:r>
    </w:p>
    <w:p w14:paraId="10AA578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refer a motion to a particular committee or sub-committee;</w:t>
      </w:r>
    </w:p>
    <w:p w14:paraId="71ED1A0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appoint a person to preside at a meeting;</w:t>
      </w:r>
    </w:p>
    <w:p w14:paraId="300D6B85"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change the order of business on the agenda; </w:t>
      </w:r>
    </w:p>
    <w:p w14:paraId="0DE29E78"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proceed to the next business on the agenda; </w:t>
      </w:r>
    </w:p>
    <w:p w14:paraId="49E60A34"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require a written report;</w:t>
      </w:r>
    </w:p>
    <w:p w14:paraId="192257F7"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appoint a committee or sub-committee and their members;</w:t>
      </w:r>
    </w:p>
    <w:p w14:paraId="559567DC"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extend the time limits for speaking;</w:t>
      </w:r>
    </w:p>
    <w:p w14:paraId="5FBE478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the press and public from a meeting in respect of confidential or </w:t>
      </w:r>
      <w:r w:rsidR="00DD0B01">
        <w:rPr>
          <w:rFonts w:ascii="Arial" w:hAnsi="Arial" w:cs="Arial"/>
          <w:color w:val="000000"/>
          <w:sz w:val="22"/>
          <w:szCs w:val="22"/>
          <w:lang w:bidi="en-US"/>
        </w:rPr>
        <w:t>other</w:t>
      </w:r>
      <w:r w:rsidRPr="00D13515">
        <w:rPr>
          <w:rFonts w:ascii="Arial" w:hAnsi="Arial" w:cs="Arial"/>
          <w:color w:val="000000"/>
          <w:sz w:val="22"/>
          <w:szCs w:val="22"/>
          <w:lang w:bidi="en-US"/>
        </w:rPr>
        <w:t xml:space="preserve"> information which is prejudicial to the public interest;</w:t>
      </w:r>
    </w:p>
    <w:p w14:paraId="21CBC3E4"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not hear further from a councillor or a member of the public;</w:t>
      </w:r>
    </w:p>
    <w:p w14:paraId="2126C93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a councillor or member of the public for disorderly conduct; </w:t>
      </w:r>
    </w:p>
    <w:p w14:paraId="6802E09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temporarily suspend the meeting; </w:t>
      </w:r>
    </w:p>
    <w:p w14:paraId="516F8408"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suspend a particular standing order (unless it reflects mandatory statutory</w:t>
      </w:r>
      <w:r w:rsidR="00DD0B01">
        <w:rPr>
          <w:rFonts w:ascii="Arial" w:hAnsi="Arial" w:cs="Arial"/>
          <w:color w:val="000000"/>
          <w:sz w:val="22"/>
          <w:szCs w:val="22"/>
          <w:lang w:bidi="en-US"/>
        </w:rPr>
        <w:t xml:space="preserve"> or legal</w:t>
      </w:r>
      <w:r w:rsidRPr="00D13515">
        <w:rPr>
          <w:rFonts w:ascii="Arial" w:hAnsi="Arial" w:cs="Arial"/>
          <w:color w:val="000000"/>
          <w:sz w:val="22"/>
          <w:szCs w:val="22"/>
          <w:lang w:bidi="en-US"/>
        </w:rPr>
        <w:t xml:space="preserve"> requirements);</w:t>
      </w:r>
    </w:p>
    <w:p w14:paraId="3E290C0F"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47C07D88" w14:textId="77777777" w:rsidR="00883BA0" w:rsidRPr="00D13515" w:rsidRDefault="00C15D3F"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close the</w:t>
      </w:r>
      <w:r w:rsidR="00883BA0" w:rsidRPr="00D13515">
        <w:rPr>
          <w:rFonts w:ascii="Arial" w:hAnsi="Arial" w:cs="Arial"/>
          <w:color w:val="000000"/>
          <w:sz w:val="22"/>
          <w:szCs w:val="22"/>
          <w:lang w:bidi="en-US"/>
        </w:rPr>
        <w:t xml:space="preserve"> meeting. </w:t>
      </w:r>
    </w:p>
    <w:p w14:paraId="3E9C9B54" w14:textId="77777777" w:rsidR="00883BA0" w:rsidRPr="00D13515" w:rsidRDefault="00883BA0" w:rsidP="00247B24">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8FFC5F3" w14:textId="77777777" w:rsidR="009E3A40" w:rsidRDefault="001E3ED6" w:rsidP="00247B24">
      <w:pPr>
        <w:pStyle w:val="Heading1"/>
        <w:spacing w:before="0" w:after="200" w:line="276" w:lineRule="auto"/>
        <w:ind w:left="850" w:hanging="850"/>
        <w:rPr>
          <w:rFonts w:ascii="Arial" w:hAnsi="Arial" w:cs="Arial"/>
          <w:b/>
          <w:szCs w:val="22"/>
        </w:rPr>
      </w:pPr>
      <w:bookmarkStart w:id="82" w:name="_Toc509572000"/>
      <w:bookmarkStart w:id="83" w:name="_Toc359318565"/>
      <w:bookmarkStart w:id="84" w:name="_Toc359334516"/>
      <w:bookmarkStart w:id="85" w:name="_Toc359334795"/>
      <w:bookmarkStart w:id="86" w:name="_Toc359336497"/>
      <w:bookmarkStart w:id="87" w:name="_Toc357072140"/>
      <w:r w:rsidRPr="00D13515">
        <w:rPr>
          <w:rFonts w:ascii="Arial" w:hAnsi="Arial" w:cs="Arial"/>
          <w:b/>
          <w:szCs w:val="22"/>
        </w:rPr>
        <w:t>MANAGEMENT OF INFORMATION</w:t>
      </w:r>
      <w:bookmarkEnd w:id="82"/>
      <w:r w:rsidRPr="00D13515">
        <w:rPr>
          <w:rFonts w:ascii="Arial" w:hAnsi="Arial" w:cs="Arial"/>
          <w:b/>
          <w:szCs w:val="22"/>
        </w:rPr>
        <w:t xml:space="preserve"> </w:t>
      </w:r>
      <w:bookmarkEnd w:id="83"/>
      <w:bookmarkEnd w:id="84"/>
      <w:bookmarkEnd w:id="85"/>
      <w:bookmarkEnd w:id="86"/>
      <w:bookmarkEnd w:id="87"/>
    </w:p>
    <w:p w14:paraId="2759CC5A" w14:textId="77777777" w:rsidR="009F60CF" w:rsidRDefault="009F60CF" w:rsidP="00247B24">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247B24">
        <w:rPr>
          <w:rFonts w:ascii="Arial" w:hAnsi="Arial" w:cs="Arial"/>
          <w:i/>
          <w:sz w:val="22"/>
          <w:szCs w:val="22"/>
        </w:rPr>
        <w:t>See also standing order 20</w:t>
      </w:r>
      <w:r w:rsidR="00A86D1A" w:rsidRPr="00247B24">
        <w:rPr>
          <w:rFonts w:ascii="Arial" w:hAnsi="Arial" w:cs="Arial"/>
          <w:i/>
          <w:sz w:val="22"/>
          <w:szCs w:val="22"/>
        </w:rPr>
        <w:t>.</w:t>
      </w:r>
    </w:p>
    <w:p w14:paraId="3B0160B4" w14:textId="77777777" w:rsidR="009E58A9" w:rsidRPr="00247B24" w:rsidRDefault="009E58A9" w:rsidP="00247B24">
      <w:pPr>
        <w:widowControl w:val="0"/>
        <w:suppressAutoHyphens/>
        <w:autoSpaceDE w:val="0"/>
        <w:autoSpaceDN w:val="0"/>
        <w:adjustRightInd w:val="0"/>
        <w:spacing w:after="200" w:line="276" w:lineRule="auto"/>
        <w:ind w:left="131" w:firstLine="720"/>
        <w:textAlignment w:val="center"/>
        <w:rPr>
          <w:rFonts w:ascii="Arial" w:hAnsi="Arial" w:cs="Arial"/>
          <w:color w:val="000000"/>
          <w:sz w:val="20"/>
          <w:szCs w:val="22"/>
          <w:lang w:bidi="en-US"/>
        </w:rPr>
      </w:pPr>
    </w:p>
    <w:p w14:paraId="3EE7A239" w14:textId="77777777" w:rsidR="00CB4ED5" w:rsidRPr="00D13515" w:rsidRDefault="00CB4ED5" w:rsidP="00247B24">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Council shall have</w:t>
      </w:r>
      <w:r w:rsidR="00CD3B35" w:rsidRPr="00D13515">
        <w:rPr>
          <w:rFonts w:ascii="Arial" w:hAnsi="Arial" w:cs="Arial"/>
          <w:b/>
          <w:color w:val="000000"/>
          <w:sz w:val="22"/>
          <w:szCs w:val="22"/>
          <w:lang w:bidi="en-US"/>
        </w:rPr>
        <w:t xml:space="preserve"> in place</w:t>
      </w:r>
      <w:r w:rsidR="00C63DC0" w:rsidRPr="00D13515">
        <w:rPr>
          <w:rFonts w:ascii="Arial" w:hAnsi="Arial" w:cs="Arial"/>
          <w:b/>
          <w:color w:val="000000"/>
          <w:sz w:val="22"/>
          <w:szCs w:val="22"/>
          <w:lang w:bidi="en-US"/>
        </w:rPr>
        <w:t xml:space="preserve"> and keep under review, technical and organisational </w:t>
      </w:r>
      <w:r w:rsidR="00E21C38" w:rsidRPr="00D13515">
        <w:rPr>
          <w:rFonts w:ascii="Arial" w:hAnsi="Arial" w:cs="Arial"/>
          <w:b/>
          <w:color w:val="000000"/>
          <w:sz w:val="22"/>
          <w:szCs w:val="22"/>
          <w:lang w:bidi="en-US"/>
        </w:rPr>
        <w:t>measures to</w:t>
      </w:r>
      <w:r w:rsidR="00877270" w:rsidRPr="00D13515">
        <w:rPr>
          <w:rFonts w:ascii="Arial" w:hAnsi="Arial" w:cs="Arial"/>
          <w:b/>
          <w:color w:val="000000"/>
          <w:sz w:val="22"/>
          <w:szCs w:val="22"/>
          <w:lang w:bidi="en-US"/>
        </w:rPr>
        <w:t xml:space="preserve"> </w:t>
      </w:r>
      <w:r w:rsidR="00E21C38" w:rsidRPr="00D13515">
        <w:rPr>
          <w:rFonts w:ascii="Arial" w:hAnsi="Arial" w:cs="Arial"/>
          <w:b/>
          <w:color w:val="000000"/>
          <w:sz w:val="22"/>
          <w:szCs w:val="22"/>
          <w:lang w:bidi="en-US"/>
        </w:rPr>
        <w:t>keep</w:t>
      </w:r>
      <w:r w:rsidR="00F5685A" w:rsidRPr="00D13515">
        <w:rPr>
          <w:rFonts w:ascii="Arial" w:hAnsi="Arial" w:cs="Arial"/>
          <w:b/>
          <w:color w:val="000000"/>
          <w:sz w:val="22"/>
          <w:szCs w:val="22"/>
          <w:lang w:bidi="en-US"/>
        </w:rPr>
        <w:t xml:space="preserve"> secure</w:t>
      </w:r>
      <w:r w:rsidR="00E21C38" w:rsidRPr="00D13515">
        <w:rPr>
          <w:rFonts w:ascii="Arial" w:hAnsi="Arial" w:cs="Arial"/>
          <w:b/>
          <w:color w:val="000000"/>
          <w:sz w:val="22"/>
          <w:szCs w:val="22"/>
          <w:lang w:bidi="en-US"/>
        </w:rPr>
        <w:t xml:space="preserve"> information</w:t>
      </w:r>
      <w:r w:rsidRPr="00D13515">
        <w:rPr>
          <w:rFonts w:ascii="Arial" w:hAnsi="Arial" w:cs="Arial"/>
          <w:b/>
          <w:color w:val="000000"/>
          <w:sz w:val="22"/>
          <w:szCs w:val="22"/>
          <w:lang w:bidi="en-US"/>
        </w:rPr>
        <w:t xml:space="preserve"> </w:t>
      </w:r>
      <w:r w:rsidR="008619D6" w:rsidRPr="00D13515">
        <w:rPr>
          <w:rFonts w:ascii="Arial" w:hAnsi="Arial" w:cs="Arial"/>
          <w:b/>
          <w:color w:val="000000"/>
          <w:sz w:val="22"/>
          <w:szCs w:val="22"/>
          <w:lang w:bidi="en-US"/>
        </w:rPr>
        <w:t>(including</w:t>
      </w:r>
      <w:r w:rsidRPr="00D13515">
        <w:rPr>
          <w:rFonts w:ascii="Arial" w:hAnsi="Arial" w:cs="Arial"/>
          <w:b/>
          <w:color w:val="000000"/>
          <w:sz w:val="22"/>
          <w:szCs w:val="22"/>
          <w:lang w:bidi="en-US"/>
        </w:rPr>
        <w:t xml:space="preserve"> personal data) </w:t>
      </w:r>
      <w:r w:rsidR="008619D6" w:rsidRPr="00D13515">
        <w:rPr>
          <w:rFonts w:ascii="Arial" w:hAnsi="Arial" w:cs="Arial"/>
          <w:b/>
          <w:color w:val="000000"/>
          <w:sz w:val="22"/>
          <w:szCs w:val="22"/>
          <w:lang w:bidi="en-US"/>
        </w:rPr>
        <w:t>which it</w:t>
      </w:r>
      <w:r w:rsidRPr="00D13515">
        <w:rPr>
          <w:rFonts w:ascii="Arial" w:hAnsi="Arial" w:cs="Arial"/>
          <w:b/>
          <w:color w:val="000000"/>
          <w:sz w:val="22"/>
          <w:szCs w:val="22"/>
          <w:lang w:bidi="en-US"/>
        </w:rPr>
        <w:t xml:space="preserve"> holds in </w:t>
      </w:r>
      <w:r w:rsidR="00F5685A" w:rsidRPr="00D13515">
        <w:rPr>
          <w:rFonts w:ascii="Arial" w:hAnsi="Arial" w:cs="Arial"/>
          <w:b/>
          <w:color w:val="000000"/>
          <w:sz w:val="22"/>
          <w:szCs w:val="22"/>
          <w:lang w:bidi="en-US"/>
        </w:rPr>
        <w:t>paper and electronic form</w:t>
      </w:r>
      <w:r w:rsidRPr="00D13515">
        <w:rPr>
          <w:rFonts w:ascii="Arial" w:hAnsi="Arial" w:cs="Arial"/>
          <w:b/>
          <w:color w:val="000000"/>
          <w:sz w:val="22"/>
          <w:szCs w:val="22"/>
          <w:lang w:bidi="en-US"/>
        </w:rPr>
        <w:t xml:space="preserve">. Such arrangements shall include deciding who has access </w:t>
      </w:r>
      <w:r w:rsidR="00E21C38" w:rsidRPr="00D13515">
        <w:rPr>
          <w:rFonts w:ascii="Arial" w:hAnsi="Arial" w:cs="Arial"/>
          <w:b/>
          <w:color w:val="000000"/>
          <w:sz w:val="22"/>
          <w:szCs w:val="22"/>
          <w:lang w:bidi="en-US"/>
        </w:rPr>
        <w:t>to personal</w:t>
      </w:r>
      <w:r w:rsidR="006A4DD2" w:rsidRPr="00D13515">
        <w:rPr>
          <w:rFonts w:ascii="Arial" w:hAnsi="Arial" w:cs="Arial"/>
          <w:b/>
          <w:color w:val="000000"/>
          <w:sz w:val="22"/>
          <w:szCs w:val="22"/>
          <w:lang w:bidi="en-US"/>
        </w:rPr>
        <w:t xml:space="preserve"> </w:t>
      </w:r>
      <w:r w:rsidR="008E7A59" w:rsidRPr="00D13515">
        <w:rPr>
          <w:rFonts w:ascii="Arial" w:hAnsi="Arial" w:cs="Arial"/>
          <w:b/>
          <w:color w:val="000000"/>
          <w:sz w:val="22"/>
          <w:szCs w:val="22"/>
          <w:lang w:bidi="en-US"/>
        </w:rPr>
        <w:t>data and</w:t>
      </w:r>
      <w:r w:rsidR="00C63DC0" w:rsidRPr="00D13515">
        <w:rPr>
          <w:rFonts w:ascii="Arial" w:hAnsi="Arial" w:cs="Arial"/>
          <w:b/>
          <w:color w:val="000000"/>
          <w:sz w:val="22"/>
          <w:szCs w:val="22"/>
          <w:lang w:bidi="en-US"/>
        </w:rPr>
        <w:t xml:space="preserve"> encryption of personal data</w:t>
      </w:r>
      <w:r w:rsidRPr="00D13515">
        <w:rPr>
          <w:rFonts w:ascii="Arial" w:hAnsi="Arial" w:cs="Arial"/>
          <w:b/>
          <w:color w:val="000000"/>
          <w:sz w:val="22"/>
          <w:szCs w:val="22"/>
          <w:lang w:bidi="en-US"/>
        </w:rPr>
        <w:t>.</w:t>
      </w:r>
      <w:r w:rsidR="00B7521E" w:rsidRPr="00D13515">
        <w:rPr>
          <w:rFonts w:ascii="Arial" w:hAnsi="Arial" w:cs="Arial"/>
          <w:b/>
          <w:color w:val="000000"/>
          <w:sz w:val="22"/>
          <w:szCs w:val="22"/>
          <w:lang w:bidi="en-US"/>
        </w:rPr>
        <w:t xml:space="preserve"> </w:t>
      </w:r>
    </w:p>
    <w:p w14:paraId="57472D76" w14:textId="77777777" w:rsidR="00C63DC0" w:rsidRPr="00D13515" w:rsidRDefault="00C63DC0" w:rsidP="0032195E">
      <w:pPr>
        <w:pStyle w:val="ListParagraph"/>
        <w:numPr>
          <w:ilvl w:val="0"/>
          <w:numId w:val="25"/>
        </w:numPr>
        <w:spacing w:after="200" w:line="276" w:lineRule="auto"/>
        <w:rPr>
          <w:rFonts w:ascii="Arial" w:hAnsi="Arial" w:cs="Arial"/>
          <w:b/>
          <w:color w:val="000000"/>
          <w:sz w:val="22"/>
          <w:szCs w:val="22"/>
          <w:lang w:bidi="en-US"/>
        </w:rPr>
      </w:pPr>
      <w:r w:rsidRPr="00D13515">
        <w:rPr>
          <w:rFonts w:ascii="Arial" w:hAnsi="Arial" w:cs="Arial"/>
          <w:b/>
          <w:color w:val="000000"/>
          <w:sz w:val="22"/>
          <w:szCs w:val="22"/>
          <w:lang w:bidi="en-US"/>
        </w:rPr>
        <w:t xml:space="preserve">The Council shall have in place, and keep under review, policies for </w:t>
      </w:r>
      <w:r w:rsidR="00E21C38" w:rsidRPr="00D13515">
        <w:rPr>
          <w:rFonts w:ascii="Arial" w:hAnsi="Arial" w:cs="Arial"/>
          <w:b/>
          <w:color w:val="000000"/>
          <w:sz w:val="22"/>
          <w:szCs w:val="22"/>
          <w:lang w:bidi="en-US"/>
        </w:rPr>
        <w:t xml:space="preserve">the </w:t>
      </w:r>
      <w:r w:rsidRPr="00D13515">
        <w:rPr>
          <w:rFonts w:ascii="Arial" w:hAnsi="Arial" w:cs="Arial"/>
          <w:b/>
          <w:color w:val="000000"/>
          <w:sz w:val="22"/>
          <w:szCs w:val="22"/>
          <w:lang w:bidi="en-US"/>
        </w:rPr>
        <w:t>retention and safe destruction of all information (including personal data) which it holds in paper and electronic form. The Council’s retention policy shall confirm the period for which inform</w:t>
      </w:r>
      <w:r w:rsidR="00F5685A" w:rsidRPr="00D13515">
        <w:rPr>
          <w:rFonts w:ascii="Arial" w:hAnsi="Arial" w:cs="Arial"/>
          <w:b/>
          <w:color w:val="000000"/>
          <w:sz w:val="22"/>
          <w:szCs w:val="22"/>
          <w:lang w:bidi="en-US"/>
        </w:rPr>
        <w:t>ation (including personal data)</w:t>
      </w:r>
      <w:r w:rsidRPr="00D13515">
        <w:rPr>
          <w:rFonts w:ascii="Arial" w:hAnsi="Arial" w:cs="Arial"/>
          <w:b/>
          <w:color w:val="000000"/>
          <w:sz w:val="22"/>
          <w:szCs w:val="22"/>
          <w:lang w:bidi="en-US"/>
        </w:rPr>
        <w:t xml:space="preserve"> shall be retained or if </w:t>
      </w:r>
      <w:r w:rsidR="00F5685A" w:rsidRPr="00D13515">
        <w:rPr>
          <w:rFonts w:ascii="Arial" w:hAnsi="Arial" w:cs="Arial"/>
          <w:b/>
          <w:color w:val="000000"/>
          <w:sz w:val="22"/>
          <w:szCs w:val="22"/>
          <w:lang w:bidi="en-US"/>
        </w:rPr>
        <w:t xml:space="preserve">this is </w:t>
      </w:r>
      <w:r w:rsidRPr="00D13515">
        <w:rPr>
          <w:rFonts w:ascii="Arial" w:hAnsi="Arial" w:cs="Arial"/>
          <w:b/>
          <w:color w:val="000000"/>
          <w:sz w:val="22"/>
          <w:szCs w:val="22"/>
          <w:lang w:bidi="en-US"/>
        </w:rPr>
        <w:t>not possible the criteria used to determine that period (e.g. the Limitation Act 1980).</w:t>
      </w:r>
      <w:r w:rsidR="00B7521E" w:rsidRPr="00D13515">
        <w:rPr>
          <w:rFonts w:ascii="Arial" w:hAnsi="Arial" w:cs="Arial"/>
          <w:b/>
          <w:color w:val="000000"/>
          <w:sz w:val="22"/>
          <w:szCs w:val="22"/>
          <w:lang w:bidi="en-US"/>
        </w:rPr>
        <w:t xml:space="preserve"> </w:t>
      </w:r>
    </w:p>
    <w:p w14:paraId="60A7F004" w14:textId="77777777" w:rsidR="0054042F" w:rsidRPr="00D13515" w:rsidRDefault="0054042F" w:rsidP="0032195E">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agenda, papers that support the agenda and the minutes of a meeting shall not disclose or otherwise undermine confidential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justification. </w:t>
      </w:r>
    </w:p>
    <w:p w14:paraId="25AFB5BA" w14:textId="77777777" w:rsidR="0054042F" w:rsidRPr="00D13515" w:rsidRDefault="0054042F" w:rsidP="0032195E">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Councillors, staff, the Council’s contractors and agents shall not disclose confidential</w:t>
      </w:r>
      <w:r w:rsidR="006A4DD2" w:rsidRPr="00D13515">
        <w:rPr>
          <w:rFonts w:ascii="Arial" w:hAnsi="Arial" w:cs="Arial"/>
          <w:b/>
          <w:color w:val="000000"/>
          <w:sz w:val="22"/>
          <w:szCs w:val="22"/>
          <w:lang w:bidi="en-US"/>
        </w:rPr>
        <w:t xml:space="preserve">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w:t>
      </w:r>
      <w:r w:rsidR="00E21C38" w:rsidRPr="00D13515">
        <w:rPr>
          <w:rFonts w:ascii="Arial" w:hAnsi="Arial" w:cs="Arial"/>
          <w:b/>
          <w:color w:val="000000"/>
          <w:sz w:val="22"/>
          <w:szCs w:val="22"/>
          <w:lang w:bidi="en-US"/>
        </w:rPr>
        <w:t>ation</w:t>
      </w:r>
      <w:r w:rsidRPr="00D13515">
        <w:rPr>
          <w:rFonts w:ascii="Arial" w:hAnsi="Arial" w:cs="Arial"/>
          <w:b/>
          <w:color w:val="000000"/>
          <w:sz w:val="22"/>
          <w:szCs w:val="22"/>
          <w:lang w:bidi="en-US"/>
        </w:rPr>
        <w:t>.</w:t>
      </w:r>
    </w:p>
    <w:p w14:paraId="60DB661A" w14:textId="77777777" w:rsidR="00883BA0" w:rsidRPr="00D13515" w:rsidRDefault="00883BA0"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5BE8E2DD" w14:textId="77777777" w:rsidR="00883BA0" w:rsidRPr="00D13515" w:rsidRDefault="001E3ED6" w:rsidP="0032195E">
      <w:pPr>
        <w:pStyle w:val="Heading1"/>
        <w:spacing w:before="0" w:after="200" w:line="276" w:lineRule="auto"/>
        <w:rPr>
          <w:rFonts w:ascii="Arial" w:hAnsi="Arial" w:cs="Arial"/>
          <w:b/>
          <w:szCs w:val="22"/>
        </w:rPr>
      </w:pPr>
      <w:bookmarkStart w:id="88" w:name="_Toc357072141"/>
      <w:bookmarkStart w:id="89" w:name="_Toc359318566"/>
      <w:bookmarkStart w:id="90" w:name="_Toc359334517"/>
      <w:bookmarkStart w:id="91" w:name="_Toc359334796"/>
      <w:bookmarkStart w:id="92" w:name="_Toc359336498"/>
      <w:bookmarkStart w:id="93" w:name="_Toc509572001"/>
      <w:bookmarkStart w:id="94" w:name="_Toc357072139"/>
      <w:r w:rsidRPr="00D13515">
        <w:rPr>
          <w:rFonts w:ascii="Arial" w:hAnsi="Arial" w:cs="Arial"/>
          <w:b/>
          <w:szCs w:val="22"/>
        </w:rPr>
        <w:t>DRAFT MINUTES</w:t>
      </w:r>
      <w:bookmarkEnd w:id="88"/>
      <w:bookmarkEnd w:id="89"/>
      <w:bookmarkEnd w:id="90"/>
      <w:bookmarkEnd w:id="91"/>
      <w:bookmarkEnd w:id="92"/>
      <w:bookmarkEnd w:id="93"/>
      <w:r w:rsidRPr="00D13515">
        <w:rPr>
          <w:rFonts w:ascii="Arial" w:hAnsi="Arial" w:cs="Arial"/>
          <w:b/>
          <w:szCs w:val="22"/>
        </w:rPr>
        <w:t xml:space="preserve"> </w:t>
      </w:r>
    </w:p>
    <w:p w14:paraId="105415F3" w14:textId="77777777" w:rsidR="007B6AA4" w:rsidRPr="00EE2E3E" w:rsidRDefault="007B6AA4" w:rsidP="0032195E">
      <w:pPr>
        <w:spacing w:after="200" w:line="276" w:lineRule="auto"/>
        <w:rPr>
          <w:rFonts w:ascii="Arial" w:hAnsi="Arial" w:cs="Arial"/>
          <w:sz w:val="22"/>
        </w:rPr>
      </w:pPr>
    </w:p>
    <w:p w14:paraId="04DAC0B5"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14:paraId="571F806C"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14:paraId="6E8E9090"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14:paraId="6E4CE2A4" w14:textId="77777777" w:rsidR="00311497" w:rsidRPr="00EE2E3E" w:rsidRDefault="00311497" w:rsidP="0032195E">
      <w:pPr>
        <w:spacing w:after="200" w:line="276" w:lineRule="auto"/>
        <w:rPr>
          <w:rFonts w:ascii="Arial" w:hAnsi="Arial" w:cs="Arial"/>
          <w:sz w:val="22"/>
        </w:rPr>
      </w:pP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
        <w:gridCol w:w="8279"/>
      </w:tblGrid>
      <w:tr w:rsidR="007B6AA4" w:rsidRPr="00D13515" w14:paraId="231CB0C3" w14:textId="77777777" w:rsidTr="00B438FF">
        <w:tc>
          <w:tcPr>
            <w:tcW w:w="490" w:type="dxa"/>
          </w:tcPr>
          <w:p w14:paraId="169F9103" w14:textId="77777777" w:rsidR="007B6AA4" w:rsidRPr="00D13515" w:rsidRDefault="007B6AA4" w:rsidP="0032195E">
            <w:pPr>
              <w:spacing w:after="200" w:line="276" w:lineRule="auto"/>
              <w:contextualSpacing/>
              <w:rPr>
                <w:rFonts w:ascii="Arial" w:hAnsi="Arial" w:cs="Arial"/>
              </w:rPr>
            </w:pPr>
          </w:p>
        </w:tc>
        <w:tc>
          <w:tcPr>
            <w:tcW w:w="8414" w:type="dxa"/>
          </w:tcPr>
          <w:p w14:paraId="028AD511"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pacing w:val="2"/>
                <w:sz w:val="22"/>
                <w:szCs w:val="22"/>
                <w:lang w:bidi="en-US"/>
              </w:rPr>
              <w:t>If the draft minutes of a preceding meeting have been served on councillors with the agenda to attend the meeting at which they are due to be approved for accuracy, they shall be taken as read.</w:t>
            </w:r>
          </w:p>
        </w:tc>
      </w:tr>
      <w:tr w:rsidR="007B6AA4" w:rsidRPr="00D13515" w14:paraId="696DAAC0" w14:textId="77777777" w:rsidTr="00B438FF">
        <w:tc>
          <w:tcPr>
            <w:tcW w:w="490" w:type="dxa"/>
          </w:tcPr>
          <w:p w14:paraId="1EB5FC8A" w14:textId="77777777" w:rsidR="007B6AA4" w:rsidRPr="00D13515" w:rsidRDefault="007B6AA4" w:rsidP="0032195E">
            <w:pPr>
              <w:spacing w:after="200" w:line="276" w:lineRule="auto"/>
              <w:contextualSpacing/>
              <w:rPr>
                <w:rFonts w:ascii="Arial" w:hAnsi="Arial" w:cs="Arial"/>
              </w:rPr>
            </w:pPr>
          </w:p>
        </w:tc>
        <w:tc>
          <w:tcPr>
            <w:tcW w:w="8414" w:type="dxa"/>
          </w:tcPr>
          <w:p w14:paraId="46A6007E"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There shall be no discussion about the draft minutes of a preceding meeting except in relation to their accuracy. A motion to correct an inaccuracy in the draft minutes shall be moved in accordance with standing order 10(a</w:t>
            </w:r>
            <w:r w:rsidR="009C5714">
              <w:rPr>
                <w:rFonts w:ascii="Arial" w:hAnsi="Arial" w:cs="Arial"/>
                <w:color w:val="000000"/>
                <w:sz w:val="22"/>
                <w:szCs w:val="22"/>
                <w:lang w:bidi="en-US"/>
              </w:rPr>
              <w:t>)</w:t>
            </w:r>
            <w:r w:rsidR="00D60F6F" w:rsidRPr="00D13515">
              <w:rPr>
                <w:rFonts w:ascii="Arial" w:hAnsi="Arial" w:cs="Arial"/>
                <w:color w:val="000000"/>
                <w:sz w:val="22"/>
                <w:szCs w:val="22"/>
                <w:lang w:bidi="en-US"/>
              </w:rPr>
              <w:t>(</w:t>
            </w:r>
            <w:proofErr w:type="spellStart"/>
            <w:r w:rsidRPr="00D13515">
              <w:rPr>
                <w:rFonts w:ascii="Arial" w:hAnsi="Arial" w:cs="Arial"/>
                <w:color w:val="000000"/>
                <w:sz w:val="22"/>
                <w:szCs w:val="22"/>
                <w:lang w:bidi="en-US"/>
              </w:rPr>
              <w:t>i</w:t>
            </w:r>
            <w:proofErr w:type="spellEnd"/>
            <w:r w:rsidRPr="00D13515">
              <w:rPr>
                <w:rFonts w:ascii="Arial" w:hAnsi="Arial" w:cs="Arial"/>
                <w:color w:val="000000"/>
                <w:sz w:val="22"/>
                <w:szCs w:val="22"/>
                <w:lang w:bidi="en-US"/>
              </w:rPr>
              <w:t>).</w:t>
            </w:r>
          </w:p>
        </w:tc>
      </w:tr>
      <w:tr w:rsidR="007B6AA4" w:rsidRPr="00D13515" w14:paraId="3839100B" w14:textId="77777777" w:rsidTr="00B438FF">
        <w:tc>
          <w:tcPr>
            <w:tcW w:w="490" w:type="dxa"/>
          </w:tcPr>
          <w:p w14:paraId="2F3C84CF" w14:textId="77777777" w:rsidR="007B6AA4" w:rsidRPr="00D13515" w:rsidRDefault="007B6AA4" w:rsidP="0032195E">
            <w:pPr>
              <w:spacing w:after="200" w:line="276" w:lineRule="auto"/>
              <w:contextualSpacing/>
              <w:rPr>
                <w:rFonts w:ascii="Arial" w:hAnsi="Arial" w:cs="Arial"/>
              </w:rPr>
            </w:pPr>
          </w:p>
        </w:tc>
        <w:tc>
          <w:tcPr>
            <w:tcW w:w="8414" w:type="dxa"/>
          </w:tcPr>
          <w:p w14:paraId="3FBFB2BF" w14:textId="06580F26"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 xml:space="preserve">The accuracy of draft minutes, including any amendment(s) made to them, shall be confirmed by resolution and shall be signed by the chair of the meeting and stand as an accurate record of the meeting to which the minutes relate. </w:t>
            </w:r>
          </w:p>
        </w:tc>
      </w:tr>
      <w:tr w:rsidR="007B6AA4" w:rsidRPr="00D13515" w14:paraId="578F16F9" w14:textId="77777777" w:rsidTr="00B438FF">
        <w:tc>
          <w:tcPr>
            <w:tcW w:w="490" w:type="dxa"/>
          </w:tcPr>
          <w:p w14:paraId="00295ADB" w14:textId="77777777" w:rsidR="007B6AA4" w:rsidRPr="00D13515" w:rsidRDefault="007B6AA4" w:rsidP="0032195E">
            <w:pPr>
              <w:spacing w:after="200" w:line="276" w:lineRule="auto"/>
              <w:contextualSpacing/>
              <w:rPr>
                <w:rFonts w:ascii="Arial" w:hAnsi="Arial" w:cs="Arial"/>
              </w:rPr>
            </w:pPr>
          </w:p>
        </w:tc>
        <w:tc>
          <w:tcPr>
            <w:tcW w:w="8414" w:type="dxa"/>
          </w:tcPr>
          <w:p w14:paraId="4D8F2367" w14:textId="61FD7018"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 chair of the meeting does not consider the minutes to be an accurate record of the meeting to which they </w:t>
            </w:r>
            <w:r w:rsidRPr="00851C9E">
              <w:rPr>
                <w:rFonts w:ascii="Arial" w:hAnsi="Arial" w:cs="Arial"/>
                <w:color w:val="000000" w:themeColor="text1"/>
                <w:sz w:val="22"/>
                <w:szCs w:val="22"/>
                <w:lang w:bidi="en-US"/>
              </w:rPr>
              <w:t>relate,</w:t>
            </w:r>
            <w:r w:rsidR="00F266AA" w:rsidRPr="00851C9E">
              <w:rPr>
                <w:rFonts w:ascii="Arial" w:hAnsi="Arial" w:cs="Arial"/>
                <w:color w:val="000000" w:themeColor="text1"/>
                <w:sz w:val="22"/>
                <w:szCs w:val="22"/>
                <w:lang w:bidi="en-US"/>
              </w:rPr>
              <w:t xml:space="preserve"> they </w:t>
            </w:r>
            <w:r w:rsidRPr="00851C9E">
              <w:rPr>
                <w:rFonts w:ascii="Arial" w:hAnsi="Arial" w:cs="Arial"/>
                <w:color w:val="000000" w:themeColor="text1"/>
                <w:sz w:val="22"/>
                <w:szCs w:val="22"/>
                <w:lang w:bidi="en-US"/>
              </w:rPr>
              <w:t>shall sign the minutes and include a paragraph in the following terms or to the same effect</w:t>
            </w:r>
            <w:r w:rsidRPr="00D13515">
              <w:rPr>
                <w:rFonts w:ascii="Arial" w:hAnsi="Arial" w:cs="Arial"/>
                <w:color w:val="000000"/>
                <w:sz w:val="22"/>
                <w:szCs w:val="22"/>
                <w:lang w:bidi="en-US"/>
              </w:rPr>
              <w:t>:</w:t>
            </w:r>
          </w:p>
          <w:p w14:paraId="074E07D4" w14:textId="77EA24A1" w:rsidR="007B6AA4" w:rsidRPr="00D13515" w:rsidRDefault="007B6AA4" w:rsidP="00B438FF">
            <w:pPr>
              <w:widowControl w:val="0"/>
              <w:suppressAutoHyphens/>
              <w:autoSpaceDE w:val="0"/>
              <w:autoSpaceDN w:val="0"/>
              <w:adjustRightInd w:val="0"/>
              <w:spacing w:after="200" w:line="276" w:lineRule="auto"/>
              <w:ind w:left="678" w:right="849"/>
              <w:textAlignment w:val="center"/>
              <w:rPr>
                <w:rFonts w:ascii="Arial" w:hAnsi="Arial" w:cs="Arial"/>
              </w:rPr>
            </w:pPr>
            <w:r w:rsidRPr="00D13515">
              <w:rPr>
                <w:rFonts w:ascii="Arial" w:hAnsi="Arial" w:cs="Arial"/>
                <w:color w:val="000000"/>
                <w:spacing w:val="-2"/>
                <w:sz w:val="22"/>
                <w:szCs w:val="22"/>
                <w:lang w:bidi="en-US"/>
              </w:rPr>
              <w:t xml:space="preserve">“The </w:t>
            </w:r>
            <w:r w:rsidRPr="00D13515">
              <w:rPr>
                <w:rFonts w:ascii="Arial" w:hAnsi="Arial" w:cs="Arial"/>
                <w:color w:val="000000"/>
                <w:sz w:val="22"/>
                <w:szCs w:val="22"/>
                <w:lang w:bidi="en-US"/>
              </w:rPr>
              <w:t xml:space="preserve">chair </w:t>
            </w:r>
            <w:r w:rsidRPr="00D13515">
              <w:rPr>
                <w:rFonts w:ascii="Arial" w:hAnsi="Arial" w:cs="Arial"/>
                <w:color w:val="000000"/>
                <w:spacing w:val="-2"/>
                <w:sz w:val="22"/>
                <w:szCs w:val="22"/>
                <w:lang w:bidi="en-US"/>
              </w:rPr>
              <w:t xml:space="preserve">of this meeting does not believe that the minutes of the meeting of the </w:t>
            </w:r>
            <w:proofErr w:type="gramStart"/>
            <w:r w:rsidRPr="00D13515">
              <w:rPr>
                <w:rFonts w:ascii="Arial" w:hAnsi="Arial" w:cs="Arial"/>
                <w:color w:val="000000"/>
                <w:spacing w:val="-2"/>
                <w:sz w:val="22"/>
                <w:szCs w:val="22"/>
                <w:lang w:bidi="en-US"/>
              </w:rPr>
              <w:t xml:space="preserve">(  </w:t>
            </w:r>
            <w:proofErr w:type="gramEnd"/>
            <w:r w:rsidRPr="00D13515">
              <w:rPr>
                <w:rFonts w:ascii="Arial" w:hAnsi="Arial" w:cs="Arial"/>
                <w:color w:val="000000"/>
                <w:spacing w:val="-2"/>
                <w:sz w:val="22"/>
                <w:szCs w:val="22"/>
                <w:lang w:bidi="en-US"/>
              </w:rPr>
              <w:t xml:space="preserve"> ) h</w:t>
            </w:r>
            <w:r w:rsidR="00D60F6F" w:rsidRPr="00D13515">
              <w:rPr>
                <w:rFonts w:ascii="Arial" w:hAnsi="Arial" w:cs="Arial"/>
                <w:color w:val="000000"/>
                <w:spacing w:val="-2"/>
                <w:sz w:val="22"/>
                <w:szCs w:val="22"/>
                <w:lang w:bidi="en-US"/>
              </w:rPr>
              <w:t xml:space="preserve">eld on [date] in respect of </w:t>
            </w:r>
            <w:proofErr w:type="gramStart"/>
            <w:r w:rsidR="00D60F6F" w:rsidRPr="00D13515">
              <w:rPr>
                <w:rFonts w:ascii="Arial" w:hAnsi="Arial" w:cs="Arial"/>
                <w:color w:val="000000"/>
                <w:spacing w:val="-2"/>
                <w:sz w:val="22"/>
                <w:szCs w:val="22"/>
                <w:lang w:bidi="en-US"/>
              </w:rPr>
              <w:t xml:space="preserve">( </w:t>
            </w:r>
            <w:r w:rsidR="00B438FF">
              <w:rPr>
                <w:rFonts w:ascii="Arial" w:hAnsi="Arial" w:cs="Arial"/>
                <w:color w:val="000000"/>
                <w:spacing w:val="-2"/>
                <w:sz w:val="22"/>
                <w:szCs w:val="22"/>
                <w:lang w:bidi="en-US"/>
              </w:rPr>
              <w:t xml:space="preserve"> </w:t>
            </w:r>
            <w:proofErr w:type="gramEnd"/>
            <w:r w:rsidR="00B438FF">
              <w:rPr>
                <w:rFonts w:ascii="Arial" w:hAnsi="Arial" w:cs="Arial"/>
                <w:color w:val="000000"/>
                <w:spacing w:val="-2"/>
                <w:sz w:val="22"/>
                <w:szCs w:val="22"/>
                <w:lang w:bidi="en-US"/>
              </w:rPr>
              <w:t xml:space="preserve"> </w:t>
            </w:r>
            <w:r w:rsidRPr="00D13515">
              <w:rPr>
                <w:rFonts w:ascii="Arial" w:hAnsi="Arial" w:cs="Arial"/>
                <w:color w:val="000000"/>
                <w:spacing w:val="-2"/>
                <w:sz w:val="22"/>
                <w:szCs w:val="22"/>
                <w:lang w:bidi="en-US"/>
              </w:rPr>
              <w:t xml:space="preserve">) were a correct record but </w:t>
            </w:r>
            <w:r w:rsidR="001B1ECF">
              <w:rPr>
                <w:rFonts w:ascii="Arial" w:hAnsi="Arial" w:cs="Arial"/>
                <w:color w:val="000000"/>
                <w:spacing w:val="-2"/>
                <w:sz w:val="22"/>
                <w:szCs w:val="22"/>
                <w:lang w:bidi="en-US"/>
              </w:rPr>
              <w:t>t</w:t>
            </w:r>
            <w:r w:rsidRPr="00D13515">
              <w:rPr>
                <w:rFonts w:ascii="Arial" w:hAnsi="Arial" w:cs="Arial"/>
                <w:color w:val="000000"/>
                <w:spacing w:val="-2"/>
                <w:sz w:val="22"/>
                <w:szCs w:val="22"/>
                <w:lang w:bidi="en-US"/>
              </w:rPr>
              <w:t xml:space="preserve">his view was not upheld by the </w:t>
            </w:r>
            <w:proofErr w:type="gramStart"/>
            <w:r w:rsidRPr="00D13515">
              <w:rPr>
                <w:rFonts w:ascii="Arial" w:hAnsi="Arial" w:cs="Arial"/>
                <w:color w:val="000000"/>
                <w:spacing w:val="-2"/>
                <w:sz w:val="22"/>
                <w:szCs w:val="22"/>
                <w:lang w:bidi="en-US"/>
              </w:rPr>
              <w:t>meeting</w:t>
            </w:r>
            <w:proofErr w:type="gramEnd"/>
            <w:r w:rsidRPr="00D13515">
              <w:rPr>
                <w:rFonts w:ascii="Arial" w:hAnsi="Arial" w:cs="Arial"/>
                <w:color w:val="000000"/>
                <w:spacing w:val="-2"/>
                <w:sz w:val="22"/>
                <w:szCs w:val="22"/>
                <w:lang w:bidi="en-US"/>
              </w:rPr>
              <w:t xml:space="preserve"> and the minutes are confirmed as an accurate record of the proceedings.”</w:t>
            </w:r>
          </w:p>
        </w:tc>
      </w:tr>
      <w:tr w:rsidR="007B6AA4" w:rsidRPr="00D13515" w14:paraId="2529E7B6" w14:textId="77777777" w:rsidTr="00B438FF">
        <w:tc>
          <w:tcPr>
            <w:tcW w:w="490" w:type="dxa"/>
          </w:tcPr>
          <w:p w14:paraId="277128D3"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3B37DC60"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690E31C7"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t>●</w:t>
            </w:r>
          </w:p>
          <w:p w14:paraId="60989681" w14:textId="77777777" w:rsidR="007B6AA4" w:rsidRPr="00D13515" w:rsidRDefault="007B6AA4" w:rsidP="0032195E">
            <w:pPr>
              <w:spacing w:after="200" w:line="276" w:lineRule="auto"/>
              <w:contextualSpacing/>
              <w:rPr>
                <w:rFonts w:ascii="Arial" w:hAnsi="Arial" w:cs="Arial"/>
              </w:rPr>
            </w:pPr>
          </w:p>
        </w:tc>
        <w:tc>
          <w:tcPr>
            <w:tcW w:w="8414" w:type="dxa"/>
          </w:tcPr>
          <w:p w14:paraId="58D2AC54"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b/>
                <w:color w:val="000000"/>
                <w:sz w:val="22"/>
                <w:szCs w:val="22"/>
                <w:lang w:bidi="en-US"/>
              </w:rPr>
              <w:t xml:space="preserve">If the Council’s gross annual income or expenditure (whichever is higher) does not exceed £25,000, it shall publish draft minutes </w:t>
            </w:r>
            <w:r w:rsidRPr="00D13515">
              <w:rPr>
                <w:rFonts w:ascii="Arial" w:hAnsi="Arial" w:cs="Arial"/>
                <w:b/>
                <w:sz w:val="22"/>
                <w:szCs w:val="22"/>
              </w:rPr>
              <w:t>on a website which is publicly accessible and free of charge not later than one month after the meeting has taken place.</w:t>
            </w:r>
          </w:p>
        </w:tc>
      </w:tr>
      <w:tr w:rsidR="007B6AA4" w:rsidRPr="00D13515" w14:paraId="172B84CF" w14:textId="77777777" w:rsidTr="00B438FF">
        <w:tc>
          <w:tcPr>
            <w:tcW w:w="490" w:type="dxa"/>
          </w:tcPr>
          <w:p w14:paraId="53AAF8BF" w14:textId="77777777" w:rsidR="007B6AA4" w:rsidRPr="00D13515" w:rsidRDefault="007B6AA4" w:rsidP="0032195E">
            <w:pPr>
              <w:spacing w:after="200" w:line="276" w:lineRule="auto"/>
              <w:contextualSpacing/>
              <w:rPr>
                <w:rFonts w:ascii="Arial" w:hAnsi="Arial" w:cs="Arial"/>
              </w:rPr>
            </w:pPr>
          </w:p>
        </w:tc>
        <w:tc>
          <w:tcPr>
            <w:tcW w:w="8414" w:type="dxa"/>
          </w:tcPr>
          <w:p w14:paraId="6115AA1A" w14:textId="77777777" w:rsidR="007B6AA4" w:rsidRPr="00D13515" w:rsidRDefault="007B6AA4" w:rsidP="0026695D">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Subject to the publication of draft minutes in accordance with standing order 12(e)</w:t>
            </w:r>
            <w:r w:rsidR="00784A51" w:rsidRPr="00D13515">
              <w:rPr>
                <w:rFonts w:ascii="Arial" w:hAnsi="Arial" w:cs="Arial"/>
                <w:color w:val="000000"/>
                <w:sz w:val="22"/>
                <w:szCs w:val="22"/>
                <w:lang w:bidi="en-US"/>
              </w:rPr>
              <w:t xml:space="preserve"> and standing order 20(a)</w:t>
            </w:r>
            <w:r w:rsidRPr="00D13515">
              <w:rPr>
                <w:rFonts w:ascii="Arial" w:hAnsi="Arial" w:cs="Arial"/>
                <w:color w:val="000000"/>
                <w:sz w:val="22"/>
                <w:szCs w:val="22"/>
                <w:lang w:bidi="en-US"/>
              </w:rPr>
              <w:t xml:space="preserve"> and following</w:t>
            </w:r>
            <w:r w:rsidR="0082584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a resolution which confirms the accuracy of the minutes of a meeting, the draft minutes or recordings of the meeting for which approved minutes exist shall be destroyed.</w:t>
            </w:r>
          </w:p>
        </w:tc>
      </w:tr>
    </w:tbl>
    <w:p w14:paraId="7B92B91C"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6D4650D" w14:textId="77777777" w:rsidR="00883BA0" w:rsidRDefault="001E3ED6" w:rsidP="00247B24">
      <w:pPr>
        <w:pStyle w:val="Heading1"/>
        <w:spacing w:before="0" w:after="200" w:line="276" w:lineRule="auto"/>
        <w:ind w:left="850" w:hanging="850"/>
        <w:rPr>
          <w:rFonts w:ascii="Arial" w:hAnsi="Arial" w:cs="Arial"/>
          <w:b/>
          <w:szCs w:val="22"/>
        </w:rPr>
      </w:pPr>
      <w:bookmarkStart w:id="95" w:name="_Toc359318567"/>
      <w:bookmarkStart w:id="96" w:name="_Toc359334518"/>
      <w:bookmarkStart w:id="97" w:name="_Toc359334797"/>
      <w:bookmarkStart w:id="98" w:name="_Toc359336499"/>
      <w:bookmarkStart w:id="99" w:name="_Toc509572002"/>
      <w:r w:rsidRPr="00D13515">
        <w:rPr>
          <w:rFonts w:ascii="Arial" w:hAnsi="Arial" w:cs="Arial"/>
          <w:b/>
          <w:szCs w:val="22"/>
        </w:rPr>
        <w:t>CODE OF CONDUCT AND DISPENSATIONS</w:t>
      </w:r>
      <w:bookmarkEnd w:id="94"/>
      <w:bookmarkEnd w:id="95"/>
      <w:bookmarkEnd w:id="96"/>
      <w:bookmarkEnd w:id="97"/>
      <w:bookmarkEnd w:id="98"/>
      <w:bookmarkEnd w:id="99"/>
    </w:p>
    <w:p w14:paraId="5D35838E" w14:textId="77777777" w:rsidR="00883BA0" w:rsidRDefault="00883BA0" w:rsidP="00247B24">
      <w:pPr>
        <w:spacing w:after="200" w:line="276" w:lineRule="auto"/>
        <w:ind w:left="131" w:firstLine="720"/>
        <w:rPr>
          <w:rStyle w:val="Emphasis"/>
          <w:rFonts w:ascii="Arial" w:hAnsi="Arial" w:cs="Arial"/>
          <w:sz w:val="22"/>
          <w:szCs w:val="22"/>
        </w:rPr>
      </w:pPr>
      <w:bookmarkStart w:id="100" w:name="_Toc359318568"/>
      <w:r w:rsidRPr="00D13515">
        <w:rPr>
          <w:rStyle w:val="Emphasis"/>
          <w:rFonts w:ascii="Arial" w:hAnsi="Arial" w:cs="Arial"/>
          <w:sz w:val="22"/>
          <w:szCs w:val="22"/>
        </w:rPr>
        <w:t>See also standing order 3(</w:t>
      </w:r>
      <w:r w:rsidR="00317214" w:rsidRPr="00D13515">
        <w:rPr>
          <w:rStyle w:val="Emphasis"/>
          <w:rFonts w:ascii="Arial" w:hAnsi="Arial" w:cs="Arial"/>
          <w:sz w:val="22"/>
          <w:szCs w:val="22"/>
        </w:rPr>
        <w:t>u</w:t>
      </w:r>
      <w:bookmarkEnd w:id="100"/>
      <w:r w:rsidR="00502A47" w:rsidRPr="00D13515">
        <w:rPr>
          <w:rStyle w:val="Emphasis"/>
          <w:rFonts w:ascii="Arial" w:hAnsi="Arial" w:cs="Arial"/>
          <w:sz w:val="22"/>
          <w:szCs w:val="22"/>
        </w:rPr>
        <w:t>).</w:t>
      </w:r>
      <w:r w:rsidRPr="00D13515">
        <w:rPr>
          <w:rStyle w:val="Emphasis"/>
          <w:rFonts w:ascii="Arial" w:hAnsi="Arial" w:cs="Arial"/>
          <w:sz w:val="22"/>
          <w:szCs w:val="22"/>
        </w:rPr>
        <w:t xml:space="preserve"> </w:t>
      </w:r>
    </w:p>
    <w:p w14:paraId="6904C4A3" w14:textId="77777777" w:rsidR="009E58A9" w:rsidRPr="00D13515" w:rsidRDefault="009E58A9" w:rsidP="00247B24">
      <w:pPr>
        <w:spacing w:after="200" w:line="276" w:lineRule="auto"/>
        <w:ind w:left="131" w:firstLine="720"/>
        <w:rPr>
          <w:rStyle w:val="Emphasis"/>
          <w:rFonts w:ascii="Arial" w:hAnsi="Arial" w:cs="Arial"/>
          <w:sz w:val="22"/>
          <w:szCs w:val="22"/>
        </w:rPr>
      </w:pPr>
    </w:p>
    <w:p w14:paraId="76F88A30"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All councillors and non-councillors with voting rights shall observe the </w:t>
      </w:r>
      <w:r w:rsidR="00537CEB" w:rsidRPr="00D13515">
        <w:rPr>
          <w:rFonts w:ascii="Arial" w:hAnsi="Arial" w:cs="Arial"/>
          <w:bCs/>
          <w:color w:val="000000"/>
          <w:sz w:val="22"/>
          <w:szCs w:val="22"/>
          <w:lang w:bidi="en-US"/>
        </w:rPr>
        <w:t>code of conduct adopted by the C</w:t>
      </w:r>
      <w:r w:rsidRPr="00D13515">
        <w:rPr>
          <w:rFonts w:ascii="Arial" w:hAnsi="Arial" w:cs="Arial"/>
          <w:bCs/>
          <w:color w:val="000000"/>
          <w:sz w:val="22"/>
          <w:szCs w:val="22"/>
          <w:lang w:bidi="en-US"/>
        </w:rPr>
        <w:t>ouncil.</w:t>
      </w:r>
    </w:p>
    <w:p w14:paraId="37DA3FA3" w14:textId="40DE288F" w:rsidR="00883BA0" w:rsidRPr="00851C9E"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themeColor="text1"/>
          <w:sz w:val="22"/>
          <w:szCs w:val="22"/>
          <w:lang w:bidi="en-US"/>
        </w:rPr>
      </w:pPr>
      <w:r w:rsidRPr="00D13515">
        <w:rPr>
          <w:rFonts w:ascii="Arial" w:hAnsi="Arial" w:cs="Arial"/>
          <w:color w:val="000000"/>
          <w:sz w:val="22"/>
          <w:szCs w:val="22"/>
          <w:lang w:bidi="en-US"/>
        </w:rPr>
        <w:t xml:space="preserve">Unless </w:t>
      </w:r>
      <w:r w:rsidR="0055388C" w:rsidRPr="00851C9E">
        <w:rPr>
          <w:rFonts w:ascii="Arial" w:hAnsi="Arial" w:cs="Arial"/>
          <w:color w:val="000000" w:themeColor="text1"/>
          <w:sz w:val="22"/>
          <w:szCs w:val="22"/>
          <w:lang w:bidi="en-US"/>
        </w:rPr>
        <w:t xml:space="preserve">they have </w:t>
      </w:r>
      <w:r w:rsidRPr="00851C9E">
        <w:rPr>
          <w:rFonts w:ascii="Arial" w:hAnsi="Arial" w:cs="Arial"/>
          <w:color w:val="000000" w:themeColor="text1"/>
          <w:sz w:val="22"/>
          <w:szCs w:val="22"/>
          <w:lang w:bidi="en-US"/>
        </w:rPr>
        <w:t xml:space="preserve">been granted a dispensation, a councillor or non-councillor with voting rights shall withdraw from a meeting </w:t>
      </w:r>
      <w:r w:rsidRPr="00851C9E">
        <w:rPr>
          <w:rFonts w:ascii="Arial" w:hAnsi="Arial" w:cs="Arial"/>
          <w:color w:val="000000" w:themeColor="text1"/>
          <w:sz w:val="22"/>
          <w:szCs w:val="22"/>
        </w:rPr>
        <w:t xml:space="preserve">when it is </w:t>
      </w:r>
      <w:r w:rsidRPr="00851C9E">
        <w:rPr>
          <w:rFonts w:ascii="Arial" w:hAnsi="Arial" w:cs="Arial"/>
          <w:color w:val="000000" w:themeColor="text1"/>
          <w:sz w:val="22"/>
          <w:szCs w:val="22"/>
          <w:lang w:bidi="en-US"/>
        </w:rPr>
        <w:t>considering a matter in which</w:t>
      </w:r>
      <w:r w:rsidR="00F266AA" w:rsidRPr="00851C9E">
        <w:rPr>
          <w:rFonts w:ascii="Arial" w:hAnsi="Arial" w:cs="Arial"/>
          <w:color w:val="000000" w:themeColor="text1"/>
          <w:sz w:val="22"/>
          <w:szCs w:val="22"/>
          <w:lang w:bidi="en-US"/>
        </w:rPr>
        <w:t xml:space="preserve"> they </w:t>
      </w:r>
      <w:r w:rsidR="006415A5" w:rsidRPr="00851C9E">
        <w:rPr>
          <w:rFonts w:ascii="Arial" w:hAnsi="Arial" w:cs="Arial"/>
          <w:color w:val="000000" w:themeColor="text1"/>
          <w:sz w:val="22"/>
          <w:szCs w:val="22"/>
          <w:lang w:bidi="en-US"/>
        </w:rPr>
        <w:t>have</w:t>
      </w:r>
      <w:r w:rsidRPr="00851C9E">
        <w:rPr>
          <w:rFonts w:ascii="Arial" w:hAnsi="Arial" w:cs="Arial"/>
          <w:color w:val="000000" w:themeColor="text1"/>
          <w:sz w:val="22"/>
          <w:szCs w:val="22"/>
          <w:lang w:bidi="en-US"/>
        </w:rPr>
        <w:t xml:space="preserve"> a disclosable pecuniary interest. </w:t>
      </w:r>
      <w:r w:rsidR="00163684" w:rsidRPr="00851C9E">
        <w:rPr>
          <w:rFonts w:ascii="Arial" w:hAnsi="Arial" w:cs="Arial"/>
          <w:color w:val="000000" w:themeColor="text1"/>
          <w:sz w:val="22"/>
          <w:szCs w:val="22"/>
          <w:lang w:bidi="en-US"/>
        </w:rPr>
        <w:t xml:space="preserve">They </w:t>
      </w:r>
      <w:r w:rsidRPr="00851C9E">
        <w:rPr>
          <w:rFonts w:ascii="Arial" w:hAnsi="Arial" w:cs="Arial"/>
          <w:color w:val="000000" w:themeColor="text1"/>
          <w:sz w:val="22"/>
          <w:szCs w:val="22"/>
          <w:lang w:bidi="en-US"/>
        </w:rPr>
        <w:t>may return to the meeting after it has considered the matter in which</w:t>
      </w:r>
      <w:r w:rsidR="00F266AA" w:rsidRPr="00851C9E">
        <w:rPr>
          <w:rFonts w:ascii="Arial" w:hAnsi="Arial" w:cs="Arial"/>
          <w:color w:val="000000" w:themeColor="text1"/>
          <w:sz w:val="22"/>
          <w:szCs w:val="22"/>
          <w:lang w:bidi="en-US"/>
        </w:rPr>
        <w:t xml:space="preserve"> they </w:t>
      </w:r>
      <w:r w:rsidRPr="00851C9E">
        <w:rPr>
          <w:rFonts w:ascii="Arial" w:hAnsi="Arial" w:cs="Arial"/>
          <w:color w:val="000000" w:themeColor="text1"/>
          <w:sz w:val="22"/>
          <w:szCs w:val="22"/>
          <w:lang w:bidi="en-US"/>
        </w:rPr>
        <w:t>had the interest.</w:t>
      </w:r>
    </w:p>
    <w:p w14:paraId="4AC80EC8" w14:textId="627E0C31"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851C9E">
        <w:rPr>
          <w:rFonts w:ascii="Arial" w:hAnsi="Arial" w:cs="Arial"/>
          <w:color w:val="000000" w:themeColor="text1"/>
          <w:sz w:val="22"/>
          <w:szCs w:val="22"/>
          <w:lang w:bidi="en-US"/>
        </w:rPr>
        <w:t xml:space="preserve">Unless </w:t>
      </w:r>
      <w:r w:rsidR="00163684" w:rsidRPr="00851C9E">
        <w:rPr>
          <w:rFonts w:ascii="Arial" w:hAnsi="Arial" w:cs="Arial"/>
          <w:color w:val="000000" w:themeColor="text1"/>
          <w:sz w:val="22"/>
          <w:szCs w:val="22"/>
          <w:lang w:bidi="en-US"/>
        </w:rPr>
        <w:t>they have</w:t>
      </w:r>
      <w:r w:rsidRPr="00851C9E">
        <w:rPr>
          <w:rFonts w:ascii="Arial" w:hAnsi="Arial" w:cs="Arial"/>
          <w:color w:val="000000" w:themeColor="text1"/>
          <w:sz w:val="22"/>
          <w:szCs w:val="22"/>
          <w:lang w:bidi="en-US"/>
        </w:rPr>
        <w:t xml:space="preserve"> been granted a dispensation, a councillor or non-councillor with voting rights shall withdraw from a meeting when it is considering a matter in which</w:t>
      </w:r>
      <w:r w:rsidR="00F266AA" w:rsidRPr="00851C9E">
        <w:rPr>
          <w:rFonts w:ascii="Arial" w:hAnsi="Arial" w:cs="Arial"/>
          <w:color w:val="000000" w:themeColor="text1"/>
          <w:sz w:val="22"/>
          <w:szCs w:val="22"/>
          <w:lang w:bidi="en-US"/>
        </w:rPr>
        <w:t xml:space="preserve"> </w:t>
      </w:r>
      <w:r w:rsidR="006415A5" w:rsidRPr="00851C9E">
        <w:rPr>
          <w:rFonts w:ascii="Arial" w:hAnsi="Arial" w:cs="Arial"/>
          <w:color w:val="000000" w:themeColor="text1"/>
          <w:sz w:val="22"/>
          <w:szCs w:val="22"/>
          <w:lang w:bidi="en-US"/>
        </w:rPr>
        <w:t xml:space="preserve">they have </w:t>
      </w:r>
      <w:r w:rsidRPr="00851C9E">
        <w:rPr>
          <w:rFonts w:ascii="Arial" w:hAnsi="Arial" w:cs="Arial"/>
          <w:color w:val="000000" w:themeColor="text1"/>
          <w:sz w:val="22"/>
          <w:szCs w:val="22"/>
          <w:lang w:bidi="en-US"/>
        </w:rPr>
        <w:t xml:space="preserve">another </w:t>
      </w:r>
      <w:r w:rsidR="00537CEB" w:rsidRPr="00851C9E">
        <w:rPr>
          <w:rFonts w:ascii="Arial" w:hAnsi="Arial" w:cs="Arial"/>
          <w:color w:val="000000" w:themeColor="text1"/>
          <w:sz w:val="22"/>
          <w:szCs w:val="22"/>
          <w:lang w:bidi="en-US"/>
        </w:rPr>
        <w:t xml:space="preserve">interest if </w:t>
      </w:r>
      <w:proofErr w:type="gramStart"/>
      <w:r w:rsidR="00537CEB" w:rsidRPr="00851C9E">
        <w:rPr>
          <w:rFonts w:ascii="Arial" w:hAnsi="Arial" w:cs="Arial"/>
          <w:color w:val="000000" w:themeColor="text1"/>
          <w:sz w:val="22"/>
          <w:szCs w:val="22"/>
          <w:lang w:bidi="en-US"/>
        </w:rPr>
        <w:t>so</w:t>
      </w:r>
      <w:proofErr w:type="gramEnd"/>
      <w:r w:rsidR="00537CEB" w:rsidRPr="00851C9E">
        <w:rPr>
          <w:rFonts w:ascii="Arial" w:hAnsi="Arial" w:cs="Arial"/>
          <w:color w:val="000000" w:themeColor="text1"/>
          <w:sz w:val="22"/>
          <w:szCs w:val="22"/>
          <w:lang w:bidi="en-US"/>
        </w:rPr>
        <w:t xml:space="preserve"> required by the C</w:t>
      </w:r>
      <w:r w:rsidRPr="00851C9E">
        <w:rPr>
          <w:rFonts w:ascii="Arial" w:hAnsi="Arial" w:cs="Arial"/>
          <w:color w:val="000000" w:themeColor="text1"/>
          <w:sz w:val="22"/>
          <w:szCs w:val="22"/>
          <w:lang w:bidi="en-US"/>
        </w:rPr>
        <w:t xml:space="preserve">ouncil’s </w:t>
      </w:r>
      <w:r w:rsidRPr="00D13515">
        <w:rPr>
          <w:rFonts w:ascii="Arial" w:hAnsi="Arial" w:cs="Arial"/>
          <w:color w:val="000000"/>
          <w:sz w:val="22"/>
          <w:szCs w:val="22"/>
          <w:lang w:bidi="en-US"/>
        </w:rPr>
        <w:t>code of conduct</w:t>
      </w:r>
      <w:r w:rsidRPr="00D13515">
        <w:rPr>
          <w:rFonts w:ascii="Arial" w:hAnsi="Arial" w:cs="Arial"/>
          <w:sz w:val="22"/>
          <w:szCs w:val="22"/>
        </w:rPr>
        <w:t xml:space="preserve">. </w:t>
      </w:r>
      <w:r w:rsidR="00163684">
        <w:rPr>
          <w:rFonts w:ascii="Arial" w:hAnsi="Arial" w:cs="Arial"/>
          <w:color w:val="000000"/>
          <w:sz w:val="22"/>
          <w:szCs w:val="22"/>
          <w:lang w:bidi="en-US"/>
        </w:rPr>
        <w:t>They</w:t>
      </w:r>
      <w:r w:rsidR="00163684"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 xml:space="preserve">may return to the meeting after it has considered the matter in which </w:t>
      </w:r>
      <w:r w:rsidR="00163684">
        <w:rPr>
          <w:rFonts w:ascii="Arial" w:hAnsi="Arial" w:cs="Arial"/>
          <w:color w:val="000000"/>
          <w:sz w:val="22"/>
          <w:szCs w:val="22"/>
          <w:lang w:bidi="en-US"/>
        </w:rPr>
        <w:t>they</w:t>
      </w:r>
      <w:r w:rsidR="00163684"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had the interest.</w:t>
      </w:r>
    </w:p>
    <w:p w14:paraId="77EBDBD4"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
          <w:color w:val="000000"/>
          <w:sz w:val="22"/>
          <w:szCs w:val="22"/>
          <w:lang w:bidi="en-US"/>
        </w:rPr>
        <w:t>Dispensation requests shall be in writing and submitted to the Proper Officer</w:t>
      </w:r>
      <w:r w:rsidRPr="00D13515">
        <w:rPr>
          <w:rFonts w:ascii="Arial" w:hAnsi="Arial" w:cs="Arial"/>
          <w:color w:val="000000"/>
          <w:sz w:val="22"/>
          <w:szCs w:val="22"/>
          <w:lang w:bidi="en-US"/>
        </w:rPr>
        <w:t xml:space="preserve"> as soon as possible before the meeting, or failing that, at the start of the meeting for which the dispensation is required.</w:t>
      </w:r>
    </w:p>
    <w:p w14:paraId="2E5D57AB"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decision as to whether to grant a dispensation shall be made [by the Proper Of</w:t>
      </w:r>
      <w:r w:rsidR="00537CEB" w:rsidRPr="00D13515">
        <w:rPr>
          <w:rFonts w:ascii="Arial" w:hAnsi="Arial" w:cs="Arial"/>
          <w:color w:val="000000"/>
          <w:sz w:val="22"/>
          <w:szCs w:val="22"/>
          <w:lang w:bidi="en-US"/>
        </w:rPr>
        <w:t>ficer] OR [by a meeting of the C</w:t>
      </w:r>
      <w:r w:rsidRPr="00D13515">
        <w:rPr>
          <w:rFonts w:ascii="Arial" w:hAnsi="Arial" w:cs="Arial"/>
          <w:color w:val="000000"/>
          <w:sz w:val="22"/>
          <w:szCs w:val="22"/>
          <w:lang w:bidi="en-US"/>
        </w:rPr>
        <w:t>ouncil, or committee or sub-committee for which the dispensation is required] and that decision is final.</w:t>
      </w:r>
    </w:p>
    <w:p w14:paraId="4DF8F424"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dispensation request shall confirm:</w:t>
      </w:r>
    </w:p>
    <w:p w14:paraId="62BAEBAF"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description and the nature of the disclosable pecuniary interest or other interest to which the request for the dispensation relates; </w:t>
      </w:r>
    </w:p>
    <w:p w14:paraId="37F073EA"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the dispensation is required to participate at a meeting in a discussion only or a discussion and a vote;</w:t>
      </w:r>
    </w:p>
    <w:p w14:paraId="1E9B9B98"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date of the meeting or the period (not exceeding four years) for which the dispensation is sought; and </w:t>
      </w:r>
    </w:p>
    <w:p w14:paraId="52ACE9EA"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an explanation as to why the dispensation is sought.</w:t>
      </w:r>
    </w:p>
    <w:p w14:paraId="4E968BBA" w14:textId="77777777" w:rsidR="00883BA0" w:rsidRPr="00D13515"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Cs/>
          <w:color w:val="000000"/>
          <w:spacing w:val="-2"/>
          <w:sz w:val="22"/>
          <w:szCs w:val="22"/>
          <w:lang w:bidi="en-US"/>
        </w:rPr>
        <w:t>Subject to standing orders 13(d) and (f</w:t>
      </w:r>
      <w:r w:rsidR="00473A3F" w:rsidRPr="00D13515">
        <w:rPr>
          <w:rFonts w:ascii="Arial" w:hAnsi="Arial" w:cs="Arial"/>
          <w:bCs/>
          <w:color w:val="000000"/>
          <w:spacing w:val="-2"/>
          <w:sz w:val="22"/>
          <w:szCs w:val="22"/>
          <w:lang w:bidi="en-US"/>
        </w:rPr>
        <w:t>),</w:t>
      </w:r>
      <w:r w:rsidRPr="00D13515">
        <w:rPr>
          <w:rFonts w:ascii="Arial" w:hAnsi="Arial" w:cs="Arial"/>
          <w:bCs/>
          <w:color w:val="000000"/>
          <w:spacing w:val="-2"/>
          <w:sz w:val="22"/>
          <w:szCs w:val="22"/>
          <w:lang w:bidi="en-US"/>
        </w:rPr>
        <w:t xml:space="preserve"> </w:t>
      </w:r>
      <w:r w:rsidR="004D55C3" w:rsidRPr="00D13515">
        <w:rPr>
          <w:rFonts w:ascii="Arial" w:hAnsi="Arial" w:cs="Arial"/>
          <w:bCs/>
          <w:color w:val="000000"/>
          <w:spacing w:val="-2"/>
          <w:sz w:val="22"/>
          <w:szCs w:val="22"/>
          <w:lang w:bidi="en-US"/>
        </w:rPr>
        <w:t>a dispensation request</w:t>
      </w:r>
      <w:r w:rsidRPr="00D13515">
        <w:rPr>
          <w:rFonts w:ascii="Arial" w:hAnsi="Arial" w:cs="Arial"/>
          <w:bCs/>
          <w:color w:val="000000"/>
          <w:spacing w:val="-2"/>
          <w:sz w:val="22"/>
          <w:szCs w:val="22"/>
          <w:lang w:bidi="en-US"/>
        </w:rPr>
        <w:t xml:space="preserve"> shall be considered [by the Proper Officer before the meeting or, if this is not possible, at the start of the meeting for which the dispensation is required] OR [at the b</w:t>
      </w:r>
      <w:r w:rsidR="00537CEB" w:rsidRPr="00D13515">
        <w:rPr>
          <w:rFonts w:ascii="Arial" w:hAnsi="Arial" w:cs="Arial"/>
          <w:bCs/>
          <w:color w:val="000000"/>
          <w:spacing w:val="-2"/>
          <w:sz w:val="22"/>
          <w:szCs w:val="22"/>
          <w:lang w:bidi="en-US"/>
        </w:rPr>
        <w:t>eginning of the meeting of the C</w:t>
      </w:r>
      <w:r w:rsidRPr="00D13515">
        <w:rPr>
          <w:rFonts w:ascii="Arial" w:hAnsi="Arial" w:cs="Arial"/>
          <w:bCs/>
          <w:color w:val="000000"/>
          <w:spacing w:val="-2"/>
          <w:sz w:val="22"/>
          <w:szCs w:val="22"/>
          <w:lang w:bidi="en-US"/>
        </w:rPr>
        <w:t>ouncil</w:t>
      </w:r>
      <w:r w:rsidR="004D55C3" w:rsidRPr="00D13515">
        <w:rPr>
          <w:rFonts w:ascii="Arial" w:hAnsi="Arial" w:cs="Arial"/>
          <w:bCs/>
          <w:color w:val="000000"/>
          <w:spacing w:val="-2"/>
          <w:sz w:val="22"/>
          <w:szCs w:val="22"/>
          <w:lang w:bidi="en-US"/>
        </w:rPr>
        <w:t>, or committee or</w:t>
      </w:r>
      <w:r w:rsidRPr="00D13515">
        <w:rPr>
          <w:rFonts w:ascii="Arial" w:hAnsi="Arial" w:cs="Arial"/>
          <w:bCs/>
          <w:color w:val="000000"/>
          <w:spacing w:val="-2"/>
          <w:sz w:val="22"/>
          <w:szCs w:val="22"/>
          <w:lang w:bidi="en-US"/>
        </w:rPr>
        <w:t xml:space="preserve"> sub-committee for which the dispensation is required].</w:t>
      </w:r>
    </w:p>
    <w:p w14:paraId="007B309F" w14:textId="77777777" w:rsidR="00883BA0" w:rsidRPr="00D13515"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A dispensation may be granted in accord</w:t>
      </w:r>
      <w:r w:rsidR="00573C4E">
        <w:rPr>
          <w:rFonts w:ascii="Arial" w:hAnsi="Arial" w:cs="Arial"/>
          <w:b/>
          <w:bCs/>
          <w:color w:val="000000"/>
          <w:spacing w:val="-2"/>
          <w:sz w:val="22"/>
          <w:szCs w:val="22"/>
          <w:lang w:bidi="en-US"/>
        </w:rPr>
        <w:t xml:space="preserve">ance with standing order 13(e) </w:t>
      </w:r>
      <w:r w:rsidRPr="00D13515">
        <w:rPr>
          <w:rFonts w:ascii="Arial" w:hAnsi="Arial" w:cs="Arial"/>
          <w:b/>
          <w:bCs/>
          <w:color w:val="000000"/>
          <w:spacing w:val="-2"/>
          <w:sz w:val="22"/>
          <w:szCs w:val="22"/>
          <w:lang w:bidi="en-US"/>
        </w:rPr>
        <w:t xml:space="preserve">if having regard to all relevant circumstances </w:t>
      </w:r>
      <w:r w:rsidR="00573C4E">
        <w:rPr>
          <w:rFonts w:ascii="Arial" w:hAnsi="Arial" w:cs="Arial"/>
          <w:b/>
          <w:bCs/>
          <w:color w:val="000000"/>
          <w:spacing w:val="-2"/>
          <w:sz w:val="22"/>
          <w:szCs w:val="22"/>
          <w:lang w:bidi="en-US"/>
        </w:rPr>
        <w:t>any of the following apply</w:t>
      </w:r>
      <w:r w:rsidRPr="00D13515">
        <w:rPr>
          <w:rFonts w:ascii="Arial" w:hAnsi="Arial" w:cs="Arial"/>
          <w:b/>
          <w:bCs/>
          <w:color w:val="000000"/>
          <w:spacing w:val="-2"/>
          <w:sz w:val="22"/>
          <w:szCs w:val="22"/>
          <w:lang w:bidi="en-US"/>
        </w:rPr>
        <w:t>:</w:t>
      </w:r>
    </w:p>
    <w:p w14:paraId="1104F345"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 xml:space="preserve">without the dispensation the number of persons prohibited from participating in the </w:t>
      </w:r>
      <w:proofErr w:type="gramStart"/>
      <w:r w:rsidRPr="00D13515">
        <w:rPr>
          <w:rFonts w:ascii="Arial" w:hAnsi="Arial" w:cs="Arial"/>
          <w:b/>
          <w:bCs/>
          <w:color w:val="000000"/>
          <w:spacing w:val="-2"/>
          <w:sz w:val="22"/>
          <w:szCs w:val="22"/>
          <w:lang w:bidi="en-US"/>
        </w:rPr>
        <w:t>particular business</w:t>
      </w:r>
      <w:proofErr w:type="gramEnd"/>
      <w:r w:rsidRPr="00D13515">
        <w:rPr>
          <w:rFonts w:ascii="Arial" w:hAnsi="Arial" w:cs="Arial"/>
          <w:b/>
          <w:bCs/>
          <w:color w:val="000000"/>
          <w:spacing w:val="-2"/>
          <w:sz w:val="22"/>
          <w:szCs w:val="22"/>
          <w:lang w:bidi="en-US"/>
        </w:rPr>
        <w:t xml:space="preserve"> would be so great a proportion of the meeting transacting the business as to impede the transaction of the business</w:t>
      </w:r>
      <w:r w:rsidR="00573C4E">
        <w:rPr>
          <w:rFonts w:ascii="Arial" w:hAnsi="Arial" w:cs="Arial"/>
          <w:b/>
          <w:bCs/>
          <w:color w:val="000000"/>
          <w:spacing w:val="-2"/>
          <w:sz w:val="22"/>
          <w:szCs w:val="22"/>
          <w:lang w:bidi="en-US"/>
        </w:rPr>
        <w:t xml:space="preserve">; </w:t>
      </w:r>
    </w:p>
    <w:p w14:paraId="05F557B1"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granting the dispensation is in the inte</w:t>
      </w:r>
      <w:r w:rsidR="00537CEB" w:rsidRPr="00D13515">
        <w:rPr>
          <w:rFonts w:ascii="Arial" w:hAnsi="Arial" w:cs="Arial"/>
          <w:b/>
          <w:bCs/>
          <w:color w:val="000000"/>
          <w:spacing w:val="-2"/>
          <w:sz w:val="22"/>
          <w:szCs w:val="22"/>
          <w:lang w:bidi="en-US"/>
        </w:rPr>
        <w:t>rests of persons living in the C</w:t>
      </w:r>
      <w:r w:rsidR="00573C4E">
        <w:rPr>
          <w:rFonts w:ascii="Arial" w:hAnsi="Arial" w:cs="Arial"/>
          <w:b/>
          <w:bCs/>
          <w:color w:val="000000"/>
          <w:spacing w:val="-2"/>
          <w:sz w:val="22"/>
          <w:szCs w:val="22"/>
          <w:lang w:bidi="en-US"/>
        </w:rPr>
        <w:t>ouncil’s area; or</w:t>
      </w:r>
    </w:p>
    <w:p w14:paraId="3031D411"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it is otherwise appropriate to grant a dispensation.</w:t>
      </w:r>
    </w:p>
    <w:p w14:paraId="02A15933"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2E79A2A" w14:textId="77777777" w:rsidR="00883BA0" w:rsidRPr="00D13515" w:rsidRDefault="001E3ED6" w:rsidP="0032195E">
      <w:pPr>
        <w:pStyle w:val="Heading1"/>
        <w:spacing w:before="0" w:after="200" w:line="276" w:lineRule="auto"/>
        <w:rPr>
          <w:rFonts w:ascii="Arial" w:hAnsi="Arial" w:cs="Arial"/>
          <w:b/>
        </w:rPr>
      </w:pPr>
      <w:bookmarkStart w:id="101" w:name="_Toc359334519"/>
      <w:bookmarkStart w:id="102" w:name="_Toc359334798"/>
      <w:bookmarkStart w:id="103" w:name="_Toc359336500"/>
      <w:bookmarkStart w:id="104" w:name="_Toc359318569"/>
      <w:bookmarkStart w:id="105" w:name="_Toc359334520"/>
      <w:bookmarkStart w:id="106" w:name="_Toc359334799"/>
      <w:bookmarkStart w:id="107" w:name="_Toc359336501"/>
      <w:bookmarkStart w:id="108" w:name="_Toc509572003"/>
      <w:bookmarkStart w:id="109" w:name="_Toc357072150"/>
      <w:bookmarkStart w:id="110" w:name="_Toc357072143"/>
      <w:bookmarkStart w:id="111" w:name="_Toc357072142"/>
      <w:bookmarkEnd w:id="101"/>
      <w:bookmarkEnd w:id="102"/>
      <w:bookmarkEnd w:id="103"/>
      <w:r w:rsidRPr="00D13515">
        <w:rPr>
          <w:rFonts w:ascii="Arial" w:hAnsi="Arial" w:cs="Arial"/>
          <w:b/>
        </w:rPr>
        <w:t>CODE OF CONDUCT COMPLAINTS</w:t>
      </w:r>
      <w:bookmarkEnd w:id="104"/>
      <w:bookmarkEnd w:id="105"/>
      <w:bookmarkEnd w:id="106"/>
      <w:bookmarkEnd w:id="107"/>
      <w:bookmarkEnd w:id="108"/>
      <w:r w:rsidRPr="00D13515">
        <w:rPr>
          <w:rFonts w:ascii="Arial" w:hAnsi="Arial" w:cs="Arial"/>
          <w:b/>
        </w:rPr>
        <w:t xml:space="preserve"> </w:t>
      </w:r>
      <w:bookmarkEnd w:id="109"/>
    </w:p>
    <w:p w14:paraId="0A11E191"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3939537" w14:textId="57F87BC3" w:rsidR="0032195E" w:rsidRDefault="00883BA0" w:rsidP="0032195E">
      <w:pPr>
        <w:pStyle w:val="ListParagraph"/>
        <w:widowControl w:val="0"/>
        <w:numPr>
          <w:ilvl w:val="0"/>
          <w:numId w:val="28"/>
        </w:numPr>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Upon notification by the </w:t>
      </w:r>
      <w:r w:rsidR="001A61D1">
        <w:rPr>
          <w:rFonts w:ascii="Arial" w:hAnsi="Arial" w:cs="Arial"/>
          <w:b/>
          <w:color w:val="000000"/>
          <w:sz w:val="22"/>
          <w:szCs w:val="22"/>
          <w:lang w:bidi="en-US"/>
        </w:rPr>
        <w:t>Principal</w:t>
      </w:r>
      <w:r w:rsidRPr="00D13515">
        <w:rPr>
          <w:rFonts w:ascii="Arial" w:hAnsi="Arial" w:cs="Arial"/>
          <w:b/>
          <w:color w:val="000000"/>
          <w:sz w:val="22"/>
          <w:szCs w:val="22"/>
          <w:lang w:bidi="en-US"/>
        </w:rPr>
        <w:t xml:space="preserve"> Council that a councillor or non-councillor with </w:t>
      </w:r>
      <w:r w:rsidR="00452E53" w:rsidRPr="00D13515">
        <w:rPr>
          <w:rFonts w:ascii="Arial" w:hAnsi="Arial" w:cs="Arial"/>
          <w:b/>
          <w:color w:val="000000"/>
          <w:sz w:val="22"/>
          <w:szCs w:val="22"/>
          <w:lang w:bidi="en-US"/>
        </w:rPr>
        <w:t>voting rights has breached the Council’s code of conduct, the C</w:t>
      </w:r>
      <w:r w:rsidRPr="00D13515">
        <w:rPr>
          <w:rFonts w:ascii="Arial" w:hAnsi="Arial" w:cs="Arial"/>
          <w:b/>
          <w:color w:val="000000"/>
          <w:sz w:val="22"/>
          <w:szCs w:val="22"/>
          <w:lang w:bidi="en-US"/>
        </w:rPr>
        <w:t xml:space="preserve">ouncil shall consider what, if any, action to take against </w:t>
      </w:r>
      <w:r w:rsidR="00AB2384">
        <w:rPr>
          <w:rFonts w:ascii="Arial" w:hAnsi="Arial" w:cs="Arial"/>
          <w:b/>
          <w:color w:val="000000"/>
          <w:sz w:val="22"/>
          <w:szCs w:val="22"/>
          <w:lang w:bidi="en-US"/>
        </w:rPr>
        <w:t>them</w:t>
      </w:r>
      <w:r w:rsidRPr="00D13515">
        <w:rPr>
          <w:rFonts w:ascii="Arial" w:hAnsi="Arial" w:cs="Arial"/>
          <w:b/>
          <w:color w:val="000000"/>
          <w:sz w:val="22"/>
          <w:szCs w:val="22"/>
          <w:lang w:bidi="en-US"/>
        </w:rPr>
        <w:t>. Such action excludes disqualification or suspension from office.</w:t>
      </w:r>
    </w:p>
    <w:p w14:paraId="1FD01C93" w14:textId="77777777" w:rsidR="00B438FF" w:rsidRPr="00B438FF" w:rsidRDefault="00B438FF" w:rsidP="00B438FF">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0DE4F2B8" w14:textId="77777777" w:rsidR="00C51377" w:rsidRDefault="00C51377">
      <w:pPr>
        <w:rPr>
          <w:rFonts w:ascii="Arial" w:eastAsiaTheme="majorEastAsia" w:hAnsi="Arial" w:cs="Arial"/>
          <w:b/>
          <w:bCs/>
          <w:color w:val="000000" w:themeColor="text1"/>
          <w:sz w:val="22"/>
          <w:szCs w:val="22"/>
          <w:lang w:bidi="en-US"/>
        </w:rPr>
      </w:pPr>
      <w:bookmarkStart w:id="112" w:name="_Toc359318570"/>
      <w:bookmarkStart w:id="113" w:name="_Toc359334521"/>
      <w:bookmarkStart w:id="114" w:name="_Toc359334800"/>
      <w:bookmarkStart w:id="115" w:name="_Toc359336502"/>
      <w:bookmarkStart w:id="116" w:name="_Toc509572004"/>
      <w:r>
        <w:rPr>
          <w:rFonts w:ascii="Arial" w:hAnsi="Arial" w:cs="Arial"/>
          <w:b/>
          <w:szCs w:val="22"/>
          <w:lang w:bidi="en-US"/>
        </w:rPr>
        <w:br w:type="page"/>
      </w:r>
    </w:p>
    <w:p w14:paraId="234042FB" w14:textId="77777777" w:rsidR="00883BA0" w:rsidRPr="00D13515" w:rsidRDefault="001E3ED6" w:rsidP="0032195E">
      <w:pPr>
        <w:pStyle w:val="Heading1"/>
        <w:spacing w:before="0" w:after="200" w:line="276" w:lineRule="auto"/>
        <w:rPr>
          <w:rFonts w:ascii="Arial" w:hAnsi="Arial" w:cs="Arial"/>
          <w:b/>
          <w:szCs w:val="22"/>
          <w:lang w:bidi="en-US"/>
        </w:rPr>
      </w:pPr>
      <w:r w:rsidRPr="00D13515">
        <w:rPr>
          <w:rFonts w:ascii="Arial" w:hAnsi="Arial" w:cs="Arial"/>
          <w:b/>
          <w:szCs w:val="22"/>
          <w:lang w:bidi="en-US"/>
        </w:rPr>
        <w:t>PROPER OFFICER</w:t>
      </w:r>
      <w:bookmarkEnd w:id="110"/>
      <w:bookmarkEnd w:id="112"/>
      <w:bookmarkEnd w:id="113"/>
      <w:bookmarkEnd w:id="114"/>
      <w:bookmarkEnd w:id="115"/>
      <w:bookmarkEnd w:id="116"/>
      <w:r w:rsidRPr="00D13515">
        <w:rPr>
          <w:rFonts w:ascii="Arial" w:hAnsi="Arial" w:cs="Arial"/>
          <w:b/>
          <w:szCs w:val="22"/>
          <w:lang w:bidi="en-US"/>
        </w:rPr>
        <w:t xml:space="preserve"> </w:t>
      </w:r>
    </w:p>
    <w:p w14:paraId="73564B42" w14:textId="77777777" w:rsidR="00883BA0" w:rsidRPr="00D13515" w:rsidRDefault="00883BA0" w:rsidP="0032195E">
      <w:pPr>
        <w:spacing w:after="200" w:line="276" w:lineRule="auto"/>
        <w:rPr>
          <w:rFonts w:ascii="Arial" w:hAnsi="Arial" w:cs="Arial"/>
          <w:sz w:val="22"/>
          <w:szCs w:val="22"/>
          <w:lang w:bidi="en-US"/>
        </w:rPr>
      </w:pPr>
    </w:p>
    <w:p w14:paraId="50920608" w14:textId="77777777" w:rsidR="00883BA0" w:rsidRPr="00D13515" w:rsidRDefault="00883BA0" w:rsidP="0032195E">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 be either (</w:t>
      </w:r>
      <w:proofErr w:type="spellStart"/>
      <w:r w:rsidRPr="00D13515">
        <w:rPr>
          <w:rFonts w:ascii="Arial" w:hAnsi="Arial" w:cs="Arial"/>
          <w:color w:val="000000"/>
          <w:sz w:val="22"/>
          <w:szCs w:val="22"/>
          <w:lang w:bidi="en-US"/>
        </w:rPr>
        <w:t>i</w:t>
      </w:r>
      <w:proofErr w:type="spellEnd"/>
      <w:r w:rsidRPr="00D13515">
        <w:rPr>
          <w:rFonts w:ascii="Arial" w:hAnsi="Arial" w:cs="Arial"/>
          <w:color w:val="000000"/>
          <w:sz w:val="22"/>
          <w:szCs w:val="22"/>
          <w:lang w:bidi="en-US"/>
        </w:rPr>
        <w:t>) the clerk or (ii) other st</w:t>
      </w:r>
      <w:r w:rsidR="00452E53" w:rsidRPr="00D13515">
        <w:rPr>
          <w:rFonts w:ascii="Arial" w:hAnsi="Arial" w:cs="Arial"/>
          <w:color w:val="000000"/>
          <w:sz w:val="22"/>
          <w:szCs w:val="22"/>
          <w:lang w:bidi="en-US"/>
        </w:rPr>
        <w:t>aff member(s) nominated by the C</w:t>
      </w:r>
      <w:r w:rsidRPr="00D13515">
        <w:rPr>
          <w:rFonts w:ascii="Arial" w:hAnsi="Arial" w:cs="Arial"/>
          <w:color w:val="000000"/>
          <w:sz w:val="22"/>
          <w:szCs w:val="22"/>
          <w:lang w:bidi="en-US"/>
        </w:rPr>
        <w:t xml:space="preserve">ouncil to undertake the work of the Proper Officer when the Proper Officer is absent. </w:t>
      </w:r>
    </w:p>
    <w:p w14:paraId="0CFE3FD8" w14:textId="77777777" w:rsidR="00883BA0" w:rsidRPr="00D13515" w:rsidRDefault="00883BA0" w:rsidP="0032195E">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w:t>
      </w:r>
    </w:p>
    <w:p w14:paraId="10E3FA45" w14:textId="77777777" w:rsidR="00F11317"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at least three clear days before a meeting of the council, a committee </w:t>
      </w:r>
      <w:r w:rsidR="00AE24F9" w:rsidRPr="00D13515">
        <w:rPr>
          <w:rFonts w:ascii="Arial" w:hAnsi="Arial" w:cs="Arial"/>
          <w:bCs/>
          <w:color w:val="000000"/>
          <w:sz w:val="22"/>
          <w:szCs w:val="22"/>
          <w:lang w:bidi="en-US"/>
        </w:rPr>
        <w:t>or</w:t>
      </w:r>
      <w:r w:rsidRPr="00D13515">
        <w:rPr>
          <w:rFonts w:ascii="Arial" w:hAnsi="Arial" w:cs="Arial"/>
          <w:bCs/>
          <w:color w:val="000000"/>
          <w:sz w:val="22"/>
          <w:szCs w:val="22"/>
          <w:lang w:bidi="en-US"/>
        </w:rPr>
        <w:t xml:space="preserve"> a sub-committee</w:t>
      </w:r>
      <w:r w:rsidR="00F11317" w:rsidRPr="00D13515">
        <w:rPr>
          <w:rFonts w:ascii="Arial" w:hAnsi="Arial" w:cs="Arial"/>
          <w:b/>
          <w:bCs/>
          <w:color w:val="000000"/>
          <w:sz w:val="22"/>
          <w:szCs w:val="22"/>
          <w:lang w:bidi="en-US"/>
        </w:rPr>
        <w:t>,</w:t>
      </w:r>
    </w:p>
    <w:p w14:paraId="1504D068" w14:textId="77777777" w:rsidR="00883BA0" w:rsidRPr="00D13515" w:rsidRDefault="00B043CD" w:rsidP="0032195E">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serve on councillors </w:t>
      </w:r>
      <w:r w:rsidR="00883BA0" w:rsidRPr="00D13515">
        <w:rPr>
          <w:rFonts w:ascii="Arial" w:hAnsi="Arial" w:cs="Arial"/>
          <w:b/>
          <w:bCs/>
          <w:color w:val="000000"/>
          <w:sz w:val="22"/>
          <w:szCs w:val="22"/>
          <w:lang w:bidi="en-US"/>
        </w:rPr>
        <w:t>by delivery or post at their residences</w:t>
      </w:r>
      <w:r w:rsidR="00F11317" w:rsidRPr="00D13515">
        <w:rPr>
          <w:rFonts w:ascii="Arial" w:hAnsi="Arial" w:cs="Arial"/>
          <w:b/>
          <w:bCs/>
          <w:color w:val="000000"/>
          <w:sz w:val="22"/>
          <w:szCs w:val="22"/>
          <w:lang w:bidi="en-US"/>
        </w:rPr>
        <w:t xml:space="preserve"> </w:t>
      </w:r>
      <w:r w:rsidR="00E72AB4" w:rsidRPr="00D13515">
        <w:rPr>
          <w:rFonts w:ascii="Arial" w:hAnsi="Arial" w:cs="Arial"/>
          <w:b/>
          <w:bCs/>
          <w:color w:val="000000"/>
          <w:sz w:val="22"/>
          <w:szCs w:val="22"/>
          <w:lang w:bidi="en-US"/>
        </w:rPr>
        <w:t xml:space="preserve">or </w:t>
      </w:r>
      <w:r w:rsidR="00F11317" w:rsidRPr="00D13515">
        <w:rPr>
          <w:rFonts w:ascii="Arial" w:hAnsi="Arial" w:cs="Arial"/>
          <w:b/>
          <w:bCs/>
          <w:color w:val="000000"/>
          <w:sz w:val="22"/>
          <w:szCs w:val="22"/>
          <w:lang w:bidi="en-US"/>
        </w:rPr>
        <w:t>by email</w:t>
      </w:r>
      <w:r w:rsidR="00F11317" w:rsidRPr="00D13515">
        <w:rPr>
          <w:rFonts w:ascii="Arial" w:hAnsi="Arial" w:cs="Arial"/>
          <w:b/>
          <w:sz w:val="22"/>
          <w:szCs w:val="22"/>
        </w:rPr>
        <w:t xml:space="preserve"> </w:t>
      </w:r>
      <w:r w:rsidR="00F11317" w:rsidRPr="00D13515">
        <w:rPr>
          <w:rFonts w:ascii="Arial" w:hAnsi="Arial" w:cs="Arial"/>
          <w:b/>
          <w:bCs/>
          <w:color w:val="000000"/>
          <w:sz w:val="22"/>
          <w:szCs w:val="22"/>
          <w:lang w:bidi="en-US"/>
        </w:rPr>
        <w:t>authenticate</w:t>
      </w:r>
      <w:r w:rsidR="002B1949" w:rsidRPr="00D13515">
        <w:rPr>
          <w:rFonts w:ascii="Arial" w:hAnsi="Arial" w:cs="Arial"/>
          <w:b/>
          <w:bCs/>
          <w:color w:val="000000"/>
          <w:sz w:val="22"/>
          <w:szCs w:val="22"/>
          <w:lang w:bidi="en-US"/>
        </w:rPr>
        <w:t>d in such manner as the Proper O</w:t>
      </w:r>
      <w:r w:rsidR="00F11317" w:rsidRPr="00D13515">
        <w:rPr>
          <w:rFonts w:ascii="Arial" w:hAnsi="Arial" w:cs="Arial"/>
          <w:b/>
          <w:bCs/>
          <w:color w:val="000000"/>
          <w:sz w:val="22"/>
          <w:szCs w:val="22"/>
          <w:lang w:bidi="en-US"/>
        </w:rPr>
        <w:t>fficer thinks fit</w:t>
      </w:r>
      <w:r w:rsidR="003C6B53">
        <w:rPr>
          <w:rFonts w:ascii="Arial" w:hAnsi="Arial" w:cs="Arial"/>
          <w:b/>
          <w:bCs/>
          <w:color w:val="000000"/>
          <w:sz w:val="22"/>
          <w:szCs w:val="22"/>
          <w:lang w:bidi="en-US"/>
        </w:rPr>
        <w:t>,</w:t>
      </w:r>
      <w:r w:rsidR="007832EC" w:rsidRPr="00D13515">
        <w:rPr>
          <w:rFonts w:ascii="Arial" w:hAnsi="Arial" w:cs="Arial"/>
          <w:b/>
          <w:sz w:val="22"/>
          <w:szCs w:val="22"/>
        </w:rPr>
        <w:t xml:space="preserve"> </w:t>
      </w:r>
      <w:r w:rsidR="00883BA0" w:rsidRPr="00D13515">
        <w:rPr>
          <w:rFonts w:ascii="Arial" w:hAnsi="Arial" w:cs="Arial"/>
          <w:b/>
          <w:bCs/>
          <w:color w:val="000000"/>
          <w:sz w:val="22"/>
          <w:szCs w:val="22"/>
          <w:lang w:bidi="en-US"/>
        </w:rPr>
        <w:t>a signed summons confirming the time, place and the agenda</w:t>
      </w:r>
      <w:r w:rsidR="00612253" w:rsidRPr="00D13515">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(provided</w:t>
      </w:r>
      <w:r w:rsidR="00B7521E" w:rsidRPr="00D13515">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the councillor has consented to service by email)</w:t>
      </w:r>
      <w:r w:rsidR="00466E76">
        <w:rPr>
          <w:rFonts w:ascii="Arial" w:hAnsi="Arial" w:cs="Arial"/>
          <w:b/>
          <w:bCs/>
          <w:color w:val="000000"/>
          <w:sz w:val="22"/>
          <w:szCs w:val="22"/>
          <w:lang w:bidi="en-US"/>
        </w:rPr>
        <w:t>, and</w:t>
      </w:r>
    </w:p>
    <w:p w14:paraId="74BBE71E" w14:textId="77777777" w:rsidR="002976ED" w:rsidRPr="00D13515" w:rsidRDefault="00AE24F9" w:rsidP="0032195E">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Provide, in a conspicuous place,</w:t>
      </w:r>
      <w:r w:rsidR="00883BA0" w:rsidRPr="00D13515">
        <w:rPr>
          <w:rFonts w:ascii="Arial" w:hAnsi="Arial" w:cs="Arial"/>
          <w:b/>
          <w:bCs/>
          <w:color w:val="000000"/>
          <w:sz w:val="22"/>
          <w:szCs w:val="22"/>
          <w:lang w:bidi="en-US"/>
        </w:rPr>
        <w:t xml:space="preserve"> </w:t>
      </w:r>
      <w:r w:rsidRPr="00D13515">
        <w:rPr>
          <w:rFonts w:ascii="Arial" w:hAnsi="Arial" w:cs="Arial"/>
          <w:b/>
          <w:bCs/>
          <w:color w:val="000000"/>
          <w:sz w:val="22"/>
          <w:szCs w:val="22"/>
          <w:lang w:bidi="en-US"/>
        </w:rPr>
        <w:t xml:space="preserve">public </w:t>
      </w:r>
      <w:r w:rsidR="00883BA0" w:rsidRPr="00D13515">
        <w:rPr>
          <w:rFonts w:ascii="Arial" w:hAnsi="Arial" w:cs="Arial"/>
          <w:b/>
          <w:bCs/>
          <w:color w:val="000000"/>
          <w:sz w:val="22"/>
          <w:szCs w:val="22"/>
          <w:lang w:bidi="en-US"/>
        </w:rPr>
        <w:t>notice of the time, place and agenda (provided that the public notice with agenda of a</w:t>
      </w:r>
      <w:r w:rsidR="00A75130" w:rsidRPr="00D13515">
        <w:rPr>
          <w:rFonts w:ascii="Arial" w:hAnsi="Arial" w:cs="Arial"/>
          <w:b/>
          <w:bCs/>
          <w:color w:val="000000"/>
          <w:sz w:val="22"/>
          <w:szCs w:val="22"/>
          <w:lang w:bidi="en-US"/>
        </w:rPr>
        <w:t>n extraordinary meeting of the C</w:t>
      </w:r>
      <w:r w:rsidR="00883BA0" w:rsidRPr="00D13515">
        <w:rPr>
          <w:rFonts w:ascii="Arial" w:hAnsi="Arial" w:cs="Arial"/>
          <w:b/>
          <w:bCs/>
          <w:color w:val="000000"/>
          <w:sz w:val="22"/>
          <w:szCs w:val="22"/>
          <w:lang w:bidi="en-US"/>
        </w:rPr>
        <w:t>ouncil convened by councillors is signed by them)</w:t>
      </w:r>
      <w:r w:rsidR="007F5D7C" w:rsidRPr="00D13515">
        <w:rPr>
          <w:rFonts w:ascii="Arial" w:hAnsi="Arial" w:cs="Arial"/>
          <w:b/>
          <w:bCs/>
          <w:color w:val="000000"/>
          <w:sz w:val="22"/>
          <w:szCs w:val="22"/>
          <w:lang w:bidi="en-US"/>
        </w:rPr>
        <w:t>.</w:t>
      </w:r>
    </w:p>
    <w:p w14:paraId="679E52B9" w14:textId="77777777" w:rsidR="00883BA0" w:rsidRPr="00D13515" w:rsidRDefault="00883BA0" w:rsidP="0032195E">
      <w:pPr>
        <w:widowControl w:val="0"/>
        <w:suppressAutoHyphens/>
        <w:autoSpaceDE w:val="0"/>
        <w:autoSpaceDN w:val="0"/>
        <w:adjustRightInd w:val="0"/>
        <w:spacing w:after="200" w:line="276" w:lineRule="auto"/>
        <w:ind w:left="1134"/>
        <w:textAlignment w:val="center"/>
        <w:rPr>
          <w:rFonts w:ascii="Arial" w:hAnsi="Arial" w:cs="Arial"/>
          <w:i/>
          <w:color w:val="000000"/>
          <w:sz w:val="22"/>
          <w:szCs w:val="22"/>
          <w:lang w:bidi="en-US"/>
        </w:rPr>
      </w:pPr>
      <w:r w:rsidRPr="00D13515">
        <w:rPr>
          <w:rFonts w:ascii="Arial" w:hAnsi="Arial" w:cs="Arial"/>
          <w:i/>
          <w:color w:val="000000"/>
          <w:sz w:val="22"/>
          <w:szCs w:val="22"/>
          <w:lang w:bidi="en-US"/>
        </w:rPr>
        <w:t>See standing order 3(b</w:t>
      </w:r>
      <w:r w:rsidR="00FC79A4" w:rsidRPr="00D13515">
        <w:rPr>
          <w:rFonts w:ascii="Arial" w:hAnsi="Arial" w:cs="Arial"/>
          <w:i/>
          <w:color w:val="000000"/>
          <w:sz w:val="22"/>
          <w:szCs w:val="22"/>
          <w:lang w:bidi="en-US"/>
        </w:rPr>
        <w:t>) for</w:t>
      </w:r>
      <w:r w:rsidRPr="00D13515">
        <w:rPr>
          <w:rFonts w:ascii="Arial" w:hAnsi="Arial" w:cs="Arial"/>
          <w:i/>
          <w:color w:val="000000"/>
          <w:sz w:val="22"/>
          <w:szCs w:val="22"/>
          <w:lang w:bidi="en-US"/>
        </w:rPr>
        <w:t xml:space="preserve"> the meaning of clear days for a meeting of a full council and standing order 3(c</w:t>
      </w:r>
      <w:r w:rsidR="00A75130" w:rsidRPr="00D13515">
        <w:rPr>
          <w:rFonts w:ascii="Arial" w:hAnsi="Arial" w:cs="Arial"/>
          <w:i/>
          <w:color w:val="000000"/>
          <w:sz w:val="22"/>
          <w:szCs w:val="22"/>
          <w:lang w:bidi="en-US"/>
        </w:rPr>
        <w:t>) for</w:t>
      </w:r>
      <w:r w:rsidR="00A74841" w:rsidRPr="00D13515">
        <w:rPr>
          <w:rFonts w:ascii="Arial" w:hAnsi="Arial" w:cs="Arial"/>
          <w:i/>
          <w:color w:val="000000"/>
          <w:sz w:val="22"/>
          <w:szCs w:val="22"/>
          <w:lang w:bidi="en-US"/>
        </w:rPr>
        <w:t xml:space="preserve"> the meaning of clear days for</w:t>
      </w:r>
      <w:r w:rsidR="00861580">
        <w:rPr>
          <w:rFonts w:ascii="Arial" w:hAnsi="Arial" w:cs="Arial"/>
          <w:i/>
          <w:color w:val="000000"/>
          <w:sz w:val="22"/>
          <w:szCs w:val="22"/>
          <w:lang w:bidi="en-US"/>
        </w:rPr>
        <w:t xml:space="preserve"> a meeting of a committee;</w:t>
      </w:r>
    </w:p>
    <w:p w14:paraId="3FD8618B" w14:textId="573DDE4F" w:rsidR="0082584E"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subject to standing order 9, include on the agenda all motions in the order received unless a councillor has given written notice at least </w:t>
      </w:r>
      <w:proofErr w:type="gramStart"/>
      <w:r w:rsidRPr="00D13515">
        <w:rPr>
          <w:rFonts w:ascii="Arial" w:hAnsi="Arial" w:cs="Arial"/>
          <w:color w:val="000000"/>
          <w:sz w:val="22"/>
          <w:szCs w:val="22"/>
          <w:lang w:bidi="en-US"/>
        </w:rPr>
        <w:t>(  )</w:t>
      </w:r>
      <w:proofErr w:type="gramEnd"/>
      <w:r w:rsidRPr="00D13515">
        <w:rPr>
          <w:rFonts w:ascii="Arial" w:hAnsi="Arial" w:cs="Arial"/>
          <w:color w:val="000000"/>
          <w:sz w:val="22"/>
          <w:szCs w:val="22"/>
          <w:lang w:bidi="en-US"/>
        </w:rPr>
        <w:t xml:space="preserve"> days before the meeting confirming </w:t>
      </w:r>
      <w:r w:rsidR="005B7CE3">
        <w:rPr>
          <w:rFonts w:ascii="Arial" w:hAnsi="Arial" w:cs="Arial"/>
          <w:color w:val="000000"/>
          <w:sz w:val="22"/>
          <w:szCs w:val="22"/>
          <w:lang w:bidi="en-US"/>
        </w:rPr>
        <w:t xml:space="preserve">their </w:t>
      </w:r>
      <w:r w:rsidRPr="00D13515">
        <w:rPr>
          <w:rFonts w:ascii="Arial" w:hAnsi="Arial" w:cs="Arial"/>
          <w:color w:val="000000"/>
          <w:sz w:val="22"/>
          <w:szCs w:val="22"/>
          <w:lang w:bidi="en-US"/>
        </w:rPr>
        <w:t>withdrawal of it;</w:t>
      </w:r>
    </w:p>
    <w:p w14:paraId="6B22DF45" w14:textId="5853CA0F" w:rsidR="00883BA0" w:rsidRPr="005C554A" w:rsidRDefault="00E80B39"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5C554A">
        <w:rPr>
          <w:rFonts w:ascii="Arial" w:hAnsi="Arial" w:cs="Arial"/>
          <w:color w:val="000000"/>
          <w:sz w:val="22"/>
          <w:szCs w:val="22"/>
          <w:lang w:bidi="en-US"/>
        </w:rPr>
        <w:t xml:space="preserve">convene a meeting of </w:t>
      </w:r>
      <w:r w:rsidR="0001173E" w:rsidRPr="005C554A">
        <w:rPr>
          <w:rFonts w:ascii="Arial" w:hAnsi="Arial" w:cs="Arial"/>
          <w:color w:val="000000"/>
          <w:sz w:val="22"/>
          <w:szCs w:val="22"/>
          <w:lang w:bidi="en-US"/>
        </w:rPr>
        <w:t>the</w:t>
      </w:r>
      <w:r w:rsidRPr="005C554A">
        <w:rPr>
          <w:rFonts w:ascii="Arial" w:hAnsi="Arial" w:cs="Arial"/>
          <w:color w:val="000000"/>
          <w:sz w:val="22"/>
          <w:szCs w:val="22"/>
          <w:lang w:bidi="en-US"/>
        </w:rPr>
        <w:t xml:space="preserve"> C</w:t>
      </w:r>
      <w:r w:rsidR="00883BA0" w:rsidRPr="005C554A">
        <w:rPr>
          <w:rFonts w:ascii="Arial" w:hAnsi="Arial" w:cs="Arial"/>
          <w:color w:val="000000"/>
          <w:sz w:val="22"/>
          <w:szCs w:val="22"/>
          <w:lang w:bidi="en-US"/>
        </w:rPr>
        <w:t xml:space="preserve">ouncil for the election of a new Chair of the Council, occasioned by a casual vacancy in </w:t>
      </w:r>
      <w:r w:rsidR="005B7CE3" w:rsidRPr="005C554A">
        <w:rPr>
          <w:rFonts w:ascii="Arial" w:hAnsi="Arial" w:cs="Arial"/>
          <w:color w:val="000000"/>
          <w:sz w:val="22"/>
          <w:szCs w:val="22"/>
          <w:lang w:bidi="en-US"/>
        </w:rPr>
        <w:t xml:space="preserve">their </w:t>
      </w:r>
      <w:r w:rsidR="00883BA0" w:rsidRPr="005C554A">
        <w:rPr>
          <w:rFonts w:ascii="Arial" w:hAnsi="Arial" w:cs="Arial"/>
          <w:color w:val="000000"/>
          <w:sz w:val="22"/>
          <w:szCs w:val="22"/>
          <w:lang w:bidi="en-US"/>
        </w:rPr>
        <w:t>office;</w:t>
      </w:r>
    </w:p>
    <w:p w14:paraId="33DC48BD" w14:textId="77777777" w:rsidR="00883BA0" w:rsidRPr="00466E76"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bCs/>
          <w:color w:val="000000"/>
          <w:sz w:val="22"/>
          <w:szCs w:val="22"/>
          <w:lang w:bidi="en-US"/>
        </w:rPr>
      </w:pPr>
      <w:r w:rsidRPr="00466E76">
        <w:rPr>
          <w:rFonts w:ascii="Arial" w:hAnsi="Arial" w:cs="Arial"/>
          <w:b/>
          <w:color w:val="000000"/>
          <w:sz w:val="22"/>
          <w:szCs w:val="22"/>
          <w:lang w:bidi="en-US"/>
        </w:rPr>
        <w:t>facilitate inspection of the minute book by local government electors;</w:t>
      </w:r>
    </w:p>
    <w:p w14:paraId="24DF3914"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receive and retain copies of byelaws made by other local authorities;</w:t>
      </w:r>
    </w:p>
    <w:p w14:paraId="229D7382" w14:textId="77777777" w:rsidR="00883BA0" w:rsidRPr="00D13515" w:rsidRDefault="006A4378"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 hold</w:t>
      </w:r>
      <w:r w:rsidR="00B7521E" w:rsidRPr="00D13515">
        <w:rPr>
          <w:rFonts w:ascii="Arial" w:hAnsi="Arial" w:cs="Arial"/>
          <w:bCs/>
          <w:color w:val="000000"/>
          <w:sz w:val="22"/>
          <w:szCs w:val="22"/>
          <w:lang w:bidi="en-US"/>
        </w:rPr>
        <w:t xml:space="preserve"> </w:t>
      </w:r>
      <w:r w:rsidR="00883BA0" w:rsidRPr="00D13515">
        <w:rPr>
          <w:rFonts w:ascii="Arial" w:hAnsi="Arial" w:cs="Arial"/>
          <w:bCs/>
          <w:color w:val="000000"/>
          <w:sz w:val="22"/>
          <w:szCs w:val="22"/>
          <w:lang w:bidi="en-US"/>
        </w:rPr>
        <w:t>acceptance of office forms from councillors;</w:t>
      </w:r>
    </w:p>
    <w:p w14:paraId="0D650165" w14:textId="77777777" w:rsidR="00883BA0" w:rsidRPr="00D13515" w:rsidRDefault="006A4378"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hold</w:t>
      </w:r>
      <w:r w:rsidR="00883BA0" w:rsidRPr="00D13515">
        <w:rPr>
          <w:rFonts w:ascii="Arial" w:hAnsi="Arial" w:cs="Arial"/>
          <w:color w:val="000000"/>
          <w:sz w:val="22"/>
          <w:szCs w:val="22"/>
          <w:lang w:bidi="en-US"/>
        </w:rPr>
        <w:t xml:space="preserve"> a copy of every councillor’s register of interests;</w:t>
      </w:r>
    </w:p>
    <w:p w14:paraId="76F337E2" w14:textId="77777777" w:rsidR="00883BA0" w:rsidRPr="00D13515" w:rsidRDefault="00883BA0" w:rsidP="0032195E">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assist with responding to requests made under </w:t>
      </w:r>
      <w:r w:rsidR="00DA5E87" w:rsidRPr="00D13515">
        <w:rPr>
          <w:rFonts w:ascii="Arial" w:hAnsi="Arial" w:cs="Arial"/>
          <w:color w:val="000000"/>
          <w:sz w:val="22"/>
          <w:szCs w:val="22"/>
          <w:lang w:bidi="en-US"/>
        </w:rPr>
        <w:t>f</w:t>
      </w:r>
      <w:r w:rsidRPr="00D13515">
        <w:rPr>
          <w:rFonts w:ascii="Arial" w:hAnsi="Arial" w:cs="Arial"/>
          <w:color w:val="000000"/>
          <w:sz w:val="22"/>
          <w:szCs w:val="22"/>
          <w:lang w:bidi="en-US"/>
        </w:rPr>
        <w:t xml:space="preserve">reedom of </w:t>
      </w:r>
      <w:r w:rsidR="00DA5E87" w:rsidRPr="00D13515">
        <w:rPr>
          <w:rFonts w:ascii="Arial" w:hAnsi="Arial" w:cs="Arial"/>
          <w:color w:val="000000"/>
          <w:sz w:val="22"/>
          <w:szCs w:val="22"/>
          <w:lang w:bidi="en-US"/>
        </w:rPr>
        <w:t>i</w:t>
      </w:r>
      <w:r w:rsidRPr="00D13515">
        <w:rPr>
          <w:rFonts w:ascii="Arial" w:hAnsi="Arial" w:cs="Arial"/>
          <w:color w:val="000000"/>
          <w:sz w:val="22"/>
          <w:szCs w:val="22"/>
          <w:lang w:bidi="en-US"/>
        </w:rPr>
        <w:t xml:space="preserve">nformation </w:t>
      </w:r>
      <w:r w:rsidR="00DA5E87" w:rsidRPr="00D13515">
        <w:rPr>
          <w:rFonts w:ascii="Arial" w:hAnsi="Arial" w:cs="Arial"/>
          <w:color w:val="000000"/>
          <w:sz w:val="22"/>
          <w:szCs w:val="22"/>
          <w:lang w:bidi="en-US"/>
        </w:rPr>
        <w:t xml:space="preserve">legislation </w:t>
      </w:r>
      <w:r w:rsidR="00D02918" w:rsidRPr="00D13515">
        <w:rPr>
          <w:rFonts w:ascii="Arial" w:hAnsi="Arial" w:cs="Arial"/>
          <w:color w:val="000000"/>
          <w:sz w:val="22"/>
          <w:szCs w:val="22"/>
          <w:lang w:bidi="en-US"/>
        </w:rPr>
        <w:t>and</w:t>
      </w:r>
      <w:r w:rsidR="00B7521E" w:rsidRPr="00D13515">
        <w:rPr>
          <w:rFonts w:ascii="Arial" w:hAnsi="Arial" w:cs="Arial"/>
          <w:color w:val="000000"/>
          <w:sz w:val="22"/>
          <w:szCs w:val="22"/>
          <w:lang w:bidi="en-US"/>
        </w:rPr>
        <w:t xml:space="preserve"> </w:t>
      </w:r>
      <w:r w:rsidR="00940423" w:rsidRPr="00D13515">
        <w:rPr>
          <w:rFonts w:ascii="Arial" w:hAnsi="Arial" w:cs="Arial"/>
          <w:color w:val="000000"/>
          <w:sz w:val="22"/>
          <w:szCs w:val="22"/>
          <w:lang w:bidi="en-US"/>
        </w:rPr>
        <w:t xml:space="preserve">rights </w:t>
      </w:r>
      <w:r w:rsidR="00D02918" w:rsidRPr="00D13515">
        <w:rPr>
          <w:rFonts w:ascii="Arial" w:hAnsi="Arial" w:cs="Arial"/>
          <w:color w:val="000000"/>
          <w:sz w:val="22"/>
          <w:szCs w:val="22"/>
          <w:lang w:bidi="en-US"/>
        </w:rPr>
        <w:t>exercisable</w:t>
      </w:r>
      <w:r w:rsidR="00940423"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under </w:t>
      </w:r>
      <w:r w:rsidR="00E5595E" w:rsidRPr="00D13515">
        <w:rPr>
          <w:rFonts w:ascii="Arial" w:hAnsi="Arial" w:cs="Arial"/>
          <w:color w:val="000000"/>
          <w:sz w:val="22"/>
          <w:szCs w:val="22"/>
          <w:lang w:bidi="en-US"/>
        </w:rPr>
        <w:t>data protection legislation</w:t>
      </w:r>
      <w:r w:rsidR="008E3A7C" w:rsidRPr="00D13515">
        <w:rPr>
          <w:rFonts w:ascii="Arial" w:hAnsi="Arial" w:cs="Arial"/>
          <w:color w:val="000000"/>
          <w:sz w:val="22"/>
          <w:szCs w:val="22"/>
          <w:lang w:bidi="en-US"/>
        </w:rPr>
        <w:t>, in accordance with the C</w:t>
      </w:r>
      <w:r w:rsidRPr="00D13515">
        <w:rPr>
          <w:rFonts w:ascii="Arial" w:hAnsi="Arial" w:cs="Arial"/>
          <w:color w:val="000000"/>
          <w:sz w:val="22"/>
          <w:szCs w:val="22"/>
          <w:lang w:bidi="en-US"/>
        </w:rPr>
        <w:t xml:space="preserve">ouncil’s </w:t>
      </w:r>
      <w:r w:rsidR="004E6278">
        <w:rPr>
          <w:rFonts w:ascii="Arial" w:hAnsi="Arial" w:cs="Arial"/>
          <w:color w:val="000000"/>
          <w:sz w:val="22"/>
          <w:szCs w:val="22"/>
          <w:lang w:bidi="en-US"/>
        </w:rPr>
        <w:t xml:space="preserve">relevant </w:t>
      </w:r>
      <w:r w:rsidRPr="00D13515">
        <w:rPr>
          <w:rFonts w:ascii="Arial" w:hAnsi="Arial" w:cs="Arial"/>
          <w:color w:val="000000"/>
          <w:sz w:val="22"/>
          <w:szCs w:val="22"/>
          <w:lang w:bidi="en-US"/>
        </w:rPr>
        <w:t>policies and procedures;</w:t>
      </w:r>
    </w:p>
    <w:p w14:paraId="6BB3E225" w14:textId="77777777" w:rsidR="0062325E" w:rsidRPr="00093283" w:rsidRDefault="0062325E" w:rsidP="0032195E">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liaise, as appropriate,</w:t>
      </w:r>
      <w:r w:rsidR="00B7521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with the Co</w:t>
      </w:r>
      <w:r w:rsidR="0062753E">
        <w:rPr>
          <w:rFonts w:ascii="Arial" w:hAnsi="Arial" w:cs="Arial"/>
          <w:color w:val="000000"/>
          <w:sz w:val="22"/>
          <w:szCs w:val="22"/>
          <w:lang w:bidi="en-US"/>
        </w:rPr>
        <w:t>uncil’s Data Protection O</w:t>
      </w:r>
      <w:r w:rsidR="00861580">
        <w:rPr>
          <w:rFonts w:ascii="Arial" w:hAnsi="Arial" w:cs="Arial"/>
          <w:color w:val="000000"/>
          <w:sz w:val="22"/>
          <w:szCs w:val="22"/>
          <w:lang w:bidi="en-US"/>
        </w:rPr>
        <w:t>fficer</w:t>
      </w:r>
      <w:r w:rsidR="007438EA">
        <w:rPr>
          <w:rFonts w:ascii="Arial" w:hAnsi="Arial" w:cs="Arial"/>
          <w:color w:val="000000"/>
          <w:sz w:val="22"/>
          <w:szCs w:val="22"/>
          <w:lang w:bidi="en-US"/>
        </w:rPr>
        <w:t xml:space="preserve"> </w:t>
      </w:r>
      <w:r w:rsidR="007438EA" w:rsidRPr="00093283">
        <w:rPr>
          <w:rFonts w:ascii="Arial" w:hAnsi="Arial" w:cs="Arial"/>
          <w:color w:val="000000"/>
          <w:sz w:val="22"/>
          <w:szCs w:val="22"/>
          <w:lang w:bidi="en-US"/>
        </w:rPr>
        <w:t>(if there is one)</w:t>
      </w:r>
      <w:r w:rsidR="00861580" w:rsidRPr="00093283">
        <w:rPr>
          <w:rFonts w:ascii="Arial" w:hAnsi="Arial" w:cs="Arial"/>
          <w:color w:val="000000"/>
          <w:sz w:val="22"/>
          <w:szCs w:val="22"/>
          <w:lang w:bidi="en-US"/>
        </w:rPr>
        <w:t>;</w:t>
      </w:r>
    </w:p>
    <w:p w14:paraId="6EF787D2"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receive and send general correspondenc</w:t>
      </w:r>
      <w:r w:rsidR="00E80B39" w:rsidRPr="00D13515">
        <w:rPr>
          <w:rFonts w:ascii="Arial" w:hAnsi="Arial" w:cs="Arial"/>
          <w:color w:val="000000"/>
          <w:sz w:val="22"/>
          <w:szCs w:val="22"/>
          <w:lang w:bidi="en-US"/>
        </w:rPr>
        <w:t>e and notices on behalf of the C</w:t>
      </w:r>
      <w:r w:rsidRPr="00D13515">
        <w:rPr>
          <w:rFonts w:ascii="Arial" w:hAnsi="Arial" w:cs="Arial"/>
          <w:color w:val="000000"/>
          <w:sz w:val="22"/>
          <w:szCs w:val="22"/>
          <w:lang w:bidi="en-US"/>
        </w:rPr>
        <w:t>ouncil except where there is a resolution to the contrary;</w:t>
      </w:r>
    </w:p>
    <w:p w14:paraId="29227029" w14:textId="77777777" w:rsidR="00883BA0" w:rsidRPr="00D13515" w:rsidRDefault="00940423"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assist in</w:t>
      </w:r>
      <w:r w:rsidR="00B7521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the organisation</w:t>
      </w:r>
      <w:r w:rsidR="00F16742">
        <w:rPr>
          <w:rFonts w:ascii="Arial" w:hAnsi="Arial" w:cs="Arial"/>
          <w:color w:val="000000"/>
          <w:sz w:val="22"/>
          <w:szCs w:val="22"/>
          <w:lang w:bidi="en-US"/>
        </w:rPr>
        <w:t xml:space="preserve"> of</w:t>
      </w:r>
      <w:r w:rsidR="00883BA0" w:rsidRPr="00D13515">
        <w:rPr>
          <w:rFonts w:ascii="Arial" w:hAnsi="Arial" w:cs="Arial"/>
          <w:color w:val="000000"/>
          <w:sz w:val="22"/>
          <w:szCs w:val="22"/>
          <w:lang w:bidi="en-US"/>
        </w:rPr>
        <w:t>, storage of, access to</w:t>
      </w:r>
      <w:r w:rsidRPr="00D13515">
        <w:rPr>
          <w:rFonts w:ascii="Arial" w:hAnsi="Arial" w:cs="Arial"/>
          <w:color w:val="000000"/>
          <w:sz w:val="22"/>
          <w:szCs w:val="22"/>
          <w:lang w:bidi="en-US"/>
        </w:rPr>
        <w:t xml:space="preserve">, security of </w:t>
      </w:r>
      <w:r w:rsidR="00883BA0" w:rsidRPr="00D13515">
        <w:rPr>
          <w:rFonts w:ascii="Arial" w:hAnsi="Arial" w:cs="Arial"/>
          <w:color w:val="000000"/>
          <w:sz w:val="22"/>
          <w:szCs w:val="22"/>
          <w:lang w:bidi="en-US"/>
        </w:rPr>
        <w:t>and destruct</w:t>
      </w:r>
      <w:r w:rsidR="004E6278">
        <w:rPr>
          <w:rFonts w:ascii="Arial" w:hAnsi="Arial" w:cs="Arial"/>
          <w:color w:val="000000"/>
          <w:sz w:val="22"/>
          <w:szCs w:val="22"/>
          <w:lang w:bidi="en-US"/>
        </w:rPr>
        <w:t>ion of information held by the C</w:t>
      </w:r>
      <w:r w:rsidR="00883BA0" w:rsidRPr="00D13515">
        <w:rPr>
          <w:rFonts w:ascii="Arial" w:hAnsi="Arial" w:cs="Arial"/>
          <w:color w:val="000000"/>
          <w:sz w:val="22"/>
          <w:szCs w:val="22"/>
          <w:lang w:bidi="en-US"/>
        </w:rPr>
        <w:t>ouncil in paper and electronic form</w:t>
      </w:r>
      <w:r w:rsidR="00E5595E"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subject </w:t>
      </w:r>
      <w:r w:rsidRPr="00D13515">
        <w:rPr>
          <w:rFonts w:ascii="Arial" w:hAnsi="Arial" w:cs="Arial"/>
          <w:color w:val="000000"/>
          <w:sz w:val="22"/>
          <w:szCs w:val="22"/>
          <w:lang w:bidi="en-US"/>
        </w:rPr>
        <w:t>to</w:t>
      </w:r>
      <w:r w:rsidR="00D02918" w:rsidRPr="00D13515">
        <w:rPr>
          <w:rFonts w:ascii="Arial" w:hAnsi="Arial" w:cs="Arial"/>
          <w:color w:val="000000"/>
          <w:sz w:val="22"/>
          <w:szCs w:val="22"/>
          <w:lang w:bidi="en-US"/>
        </w:rPr>
        <w:t xml:space="preserve"> the </w:t>
      </w:r>
      <w:r w:rsidRPr="00D13515">
        <w:rPr>
          <w:rFonts w:ascii="Arial" w:hAnsi="Arial" w:cs="Arial"/>
          <w:color w:val="000000"/>
          <w:sz w:val="22"/>
          <w:szCs w:val="22"/>
          <w:lang w:bidi="en-US"/>
        </w:rPr>
        <w:t>requirements of data protection</w:t>
      </w:r>
      <w:r w:rsidR="004E6278">
        <w:rPr>
          <w:rFonts w:ascii="Arial" w:hAnsi="Arial" w:cs="Arial"/>
          <w:color w:val="000000"/>
          <w:sz w:val="22"/>
          <w:szCs w:val="22"/>
          <w:lang w:bidi="en-US"/>
        </w:rPr>
        <w:t xml:space="preserve"> and freedom of information</w:t>
      </w:r>
      <w:r w:rsidRPr="00D13515">
        <w:rPr>
          <w:rFonts w:ascii="Arial" w:hAnsi="Arial" w:cs="Arial"/>
          <w:color w:val="000000"/>
          <w:sz w:val="22"/>
          <w:szCs w:val="22"/>
          <w:lang w:bidi="en-US"/>
        </w:rPr>
        <w:t xml:space="preserve"> legislation</w:t>
      </w:r>
      <w:r w:rsidR="00CD3B35" w:rsidRPr="00D13515">
        <w:rPr>
          <w:rFonts w:ascii="Arial" w:hAnsi="Arial" w:cs="Arial"/>
          <w:color w:val="000000"/>
          <w:sz w:val="22"/>
          <w:szCs w:val="22"/>
          <w:lang w:bidi="en-US"/>
        </w:rPr>
        <w:t xml:space="preserve"> and</w:t>
      </w:r>
      <w:r w:rsidR="00A61999" w:rsidRPr="00D13515">
        <w:rPr>
          <w:rFonts w:ascii="Arial" w:hAnsi="Arial" w:cs="Arial"/>
          <w:color w:val="000000"/>
          <w:sz w:val="22"/>
          <w:szCs w:val="22"/>
          <w:lang w:bidi="en-US"/>
        </w:rPr>
        <w:t xml:space="preserve"> other </w:t>
      </w:r>
      <w:r w:rsidR="007F5D7C" w:rsidRPr="00D13515">
        <w:rPr>
          <w:rFonts w:ascii="Arial" w:hAnsi="Arial" w:cs="Arial"/>
          <w:color w:val="000000"/>
          <w:sz w:val="22"/>
          <w:szCs w:val="22"/>
          <w:lang w:bidi="en-US"/>
        </w:rPr>
        <w:t xml:space="preserve">legitimate </w:t>
      </w:r>
      <w:r w:rsidR="00097B13" w:rsidRPr="00D13515">
        <w:rPr>
          <w:rFonts w:ascii="Arial" w:hAnsi="Arial" w:cs="Arial"/>
          <w:color w:val="000000"/>
          <w:sz w:val="22"/>
          <w:szCs w:val="22"/>
          <w:lang w:bidi="en-US"/>
        </w:rPr>
        <w:t>requirements</w:t>
      </w:r>
      <w:r w:rsidR="007D715A"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e.g.</w:t>
      </w:r>
      <w:r w:rsidR="00CD3B35" w:rsidRPr="00D13515">
        <w:rPr>
          <w:rFonts w:ascii="Arial" w:hAnsi="Arial" w:cs="Arial"/>
          <w:color w:val="000000"/>
          <w:sz w:val="22"/>
          <w:szCs w:val="22"/>
          <w:lang w:bidi="en-US"/>
        </w:rPr>
        <w:t xml:space="preserve"> the Limitation Act 1980)</w:t>
      </w:r>
      <w:r w:rsidR="00883BA0" w:rsidRPr="00D13515">
        <w:rPr>
          <w:rFonts w:ascii="Arial" w:hAnsi="Arial" w:cs="Arial"/>
          <w:color w:val="000000"/>
          <w:sz w:val="22"/>
          <w:szCs w:val="22"/>
          <w:lang w:bidi="en-US"/>
        </w:rPr>
        <w:t>;</w:t>
      </w:r>
    </w:p>
    <w:p w14:paraId="2935ABE3" w14:textId="77777777" w:rsidR="00784F96" w:rsidRDefault="00883BA0" w:rsidP="00784F96">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w:t>
      </w:r>
      <w:r w:rsidR="00A86D1A">
        <w:rPr>
          <w:rFonts w:ascii="Arial" w:hAnsi="Arial" w:cs="Arial"/>
          <w:color w:val="000000"/>
          <w:sz w:val="22"/>
          <w:szCs w:val="22"/>
          <w:lang w:bidi="en-US"/>
        </w:rPr>
        <w:t>for legal deeds to be executed</w:t>
      </w:r>
      <w:r w:rsidR="0076461D">
        <w:rPr>
          <w:rFonts w:ascii="Arial" w:hAnsi="Arial" w:cs="Arial"/>
          <w:color w:val="000000"/>
          <w:sz w:val="22"/>
          <w:szCs w:val="22"/>
          <w:lang w:bidi="en-US"/>
        </w:rPr>
        <w:t>;</w:t>
      </w:r>
      <w:r w:rsidR="003D589A">
        <w:rPr>
          <w:rFonts w:ascii="Arial" w:hAnsi="Arial" w:cs="Arial"/>
          <w:color w:val="000000"/>
          <w:sz w:val="22"/>
          <w:szCs w:val="22"/>
          <w:lang w:bidi="en-US"/>
        </w:rPr>
        <w:t xml:space="preserve"> </w:t>
      </w:r>
    </w:p>
    <w:p w14:paraId="0B0FF8E3" w14:textId="77777777" w:rsidR="00883BA0" w:rsidRPr="00A86D1A" w:rsidRDefault="00A86D1A" w:rsidP="00784F96">
      <w:pPr>
        <w:widowControl w:val="0"/>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w:t>
      </w:r>
      <w:r>
        <w:rPr>
          <w:rFonts w:ascii="Arial" w:hAnsi="Arial" w:cs="Arial"/>
          <w:i/>
          <w:iCs/>
          <w:color w:val="000000"/>
          <w:sz w:val="22"/>
          <w:szCs w:val="22"/>
          <w:lang w:bidi="en-US"/>
        </w:rPr>
        <w:t>s</w:t>
      </w:r>
      <w:r w:rsidR="00883BA0" w:rsidRPr="00A86D1A">
        <w:rPr>
          <w:rFonts w:ascii="Arial" w:hAnsi="Arial" w:cs="Arial"/>
          <w:i/>
          <w:iCs/>
          <w:color w:val="000000"/>
          <w:sz w:val="22"/>
          <w:szCs w:val="22"/>
          <w:lang w:bidi="en-US"/>
        </w:rPr>
        <w:t xml:space="preserve">ee also standing order </w:t>
      </w:r>
      <w:r w:rsidR="00C74533" w:rsidRPr="00A86D1A">
        <w:rPr>
          <w:rFonts w:ascii="Arial" w:hAnsi="Arial" w:cs="Arial"/>
          <w:i/>
          <w:iCs/>
          <w:color w:val="000000"/>
          <w:sz w:val="22"/>
          <w:szCs w:val="22"/>
          <w:lang w:bidi="en-US"/>
        </w:rPr>
        <w:t>23</w:t>
      </w:r>
      <w:r>
        <w:rPr>
          <w:rFonts w:ascii="Arial" w:hAnsi="Arial" w:cs="Arial"/>
          <w:i/>
          <w:iCs/>
          <w:color w:val="000000"/>
          <w:sz w:val="22"/>
          <w:szCs w:val="22"/>
          <w:lang w:bidi="en-US"/>
        </w:rPr>
        <w:t>);</w:t>
      </w:r>
    </w:p>
    <w:p w14:paraId="7ECBD2A2"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or manage the prompt authorisation, approval, and instruction regarding </w:t>
      </w:r>
      <w:r w:rsidR="00E80B39" w:rsidRPr="00D13515">
        <w:rPr>
          <w:rFonts w:ascii="Arial" w:hAnsi="Arial" w:cs="Arial"/>
          <w:color w:val="000000"/>
          <w:sz w:val="22"/>
          <w:szCs w:val="22"/>
          <w:lang w:bidi="en-US"/>
        </w:rPr>
        <w:t xml:space="preserve">any payments to be made by the Council in accordance with </w:t>
      </w:r>
      <w:r w:rsidR="00A150AB">
        <w:rPr>
          <w:rFonts w:ascii="Arial" w:hAnsi="Arial" w:cs="Arial"/>
          <w:color w:val="000000"/>
          <w:sz w:val="22"/>
          <w:szCs w:val="22"/>
          <w:lang w:bidi="en-US"/>
        </w:rPr>
        <w:t>its</w:t>
      </w:r>
      <w:r w:rsidRPr="00D13515">
        <w:rPr>
          <w:rFonts w:ascii="Arial" w:hAnsi="Arial" w:cs="Arial"/>
          <w:color w:val="000000"/>
          <w:sz w:val="22"/>
          <w:szCs w:val="22"/>
          <w:lang w:bidi="en-US"/>
        </w:rPr>
        <w:t xml:space="preserve"> financial regulations;</w:t>
      </w:r>
    </w:p>
    <w:p w14:paraId="6C5C9D91"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record every planni</w:t>
      </w:r>
      <w:r w:rsidR="00E80B39" w:rsidRPr="00D13515">
        <w:rPr>
          <w:rFonts w:ascii="Arial" w:hAnsi="Arial" w:cs="Arial"/>
          <w:color w:val="000000"/>
          <w:sz w:val="22"/>
          <w:szCs w:val="22"/>
          <w:lang w:bidi="en-US"/>
        </w:rPr>
        <w:t>ng application notified to the Council and the C</w:t>
      </w:r>
      <w:r w:rsidRPr="00D13515">
        <w:rPr>
          <w:rFonts w:ascii="Arial" w:hAnsi="Arial" w:cs="Arial"/>
          <w:color w:val="000000"/>
          <w:sz w:val="22"/>
          <w:szCs w:val="22"/>
          <w:lang w:bidi="en-US"/>
        </w:rPr>
        <w:t>ouncil’s response to the local planning authority in a book for such purpose;</w:t>
      </w:r>
    </w:p>
    <w:p w14:paraId="3815A250" w14:textId="311195B1"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refer a planni</w:t>
      </w:r>
      <w:r w:rsidR="00E80B39" w:rsidRPr="00D13515">
        <w:rPr>
          <w:rFonts w:ascii="Arial" w:hAnsi="Arial" w:cs="Arial"/>
          <w:color w:val="000000"/>
          <w:sz w:val="22"/>
          <w:szCs w:val="22"/>
          <w:lang w:bidi="en-US"/>
        </w:rPr>
        <w:t>ng application received by the C</w:t>
      </w:r>
      <w:r w:rsidRPr="00D13515">
        <w:rPr>
          <w:rFonts w:ascii="Arial" w:hAnsi="Arial" w:cs="Arial"/>
          <w:color w:val="000000"/>
          <w:sz w:val="22"/>
          <w:szCs w:val="22"/>
          <w:lang w:bidi="en-US"/>
        </w:rPr>
        <w:t xml:space="preserve">ouncil to the [Chair or in </w:t>
      </w:r>
      <w:r w:rsidR="002B0B78">
        <w:rPr>
          <w:rFonts w:ascii="Arial" w:hAnsi="Arial" w:cs="Arial"/>
          <w:color w:val="000000"/>
          <w:sz w:val="22"/>
          <w:szCs w:val="22"/>
          <w:lang w:bidi="en-US"/>
        </w:rPr>
        <w:t xml:space="preserve">their </w:t>
      </w:r>
      <w:r w:rsidRPr="00D13515">
        <w:rPr>
          <w:rFonts w:ascii="Arial" w:hAnsi="Arial" w:cs="Arial"/>
          <w:color w:val="000000"/>
          <w:sz w:val="22"/>
          <w:szCs w:val="22"/>
          <w:lang w:bidi="en-US"/>
        </w:rPr>
        <w:t>absence the Vice-Chair</w:t>
      </w:r>
      <w:r w:rsidR="00D9494D" w:rsidRPr="00D13515">
        <w:rPr>
          <w:rFonts w:ascii="Arial" w:hAnsi="Arial" w:cs="Arial"/>
          <w:color w:val="000000"/>
          <w:sz w:val="22"/>
          <w:szCs w:val="22"/>
          <w:lang w:bidi="en-US"/>
        </w:rPr>
        <w:t xml:space="preserve"> (if there is one)</w:t>
      </w:r>
      <w:r w:rsidRPr="00D13515">
        <w:rPr>
          <w:rFonts w:ascii="Arial" w:hAnsi="Arial" w:cs="Arial"/>
          <w:color w:val="000000"/>
          <w:sz w:val="22"/>
          <w:szCs w:val="22"/>
          <w:lang w:bidi="en-US"/>
        </w:rPr>
        <w:t xml:space="preserve"> of the Council] OR [Chair or in </w:t>
      </w:r>
      <w:r w:rsidR="005B7CE3">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absence Vice-Chair (if </w:t>
      </w:r>
      <w:r w:rsidR="00D9494D" w:rsidRPr="00D13515">
        <w:rPr>
          <w:rFonts w:ascii="Arial" w:hAnsi="Arial" w:cs="Arial"/>
          <w:color w:val="000000"/>
          <w:sz w:val="22"/>
          <w:szCs w:val="22"/>
          <w:lang w:bidi="en-US"/>
        </w:rPr>
        <w:t>there is one</w:t>
      </w:r>
      <w:r w:rsidRPr="00D13515">
        <w:rPr>
          <w:rFonts w:ascii="Arial" w:hAnsi="Arial" w:cs="Arial"/>
          <w:color w:val="000000"/>
          <w:sz w:val="22"/>
          <w:szCs w:val="22"/>
          <w:lang w:bidi="en-US"/>
        </w:rPr>
        <w:t>) of the (   ) Committee] within two working days of receipt to facilitate an extraordinary meeting if the nature of a planning application requires consideration before the</w:t>
      </w:r>
      <w:r w:rsidR="00E80B39" w:rsidRPr="00D13515">
        <w:rPr>
          <w:rFonts w:ascii="Arial" w:hAnsi="Arial" w:cs="Arial"/>
          <w:color w:val="000000"/>
          <w:sz w:val="22"/>
          <w:szCs w:val="22"/>
          <w:lang w:bidi="en-US"/>
        </w:rPr>
        <w:t xml:space="preserve"> next ordinary meeting of [the C</w:t>
      </w:r>
      <w:r w:rsidRPr="00D13515">
        <w:rPr>
          <w:rFonts w:ascii="Arial" w:hAnsi="Arial" w:cs="Arial"/>
          <w:color w:val="000000"/>
          <w:sz w:val="22"/>
          <w:szCs w:val="22"/>
          <w:lang w:bidi="en-US"/>
        </w:rPr>
        <w:t>ouncil] OR [(   ) committee];</w:t>
      </w:r>
    </w:p>
    <w:p w14:paraId="31009A6D"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manage a</w:t>
      </w:r>
      <w:r w:rsidR="00E80B39" w:rsidRPr="00D13515">
        <w:rPr>
          <w:rFonts w:ascii="Arial" w:hAnsi="Arial" w:cs="Arial"/>
          <w:color w:val="000000"/>
          <w:sz w:val="22"/>
          <w:szCs w:val="22"/>
          <w:lang w:bidi="en-US"/>
        </w:rPr>
        <w:t>ccess to information about the C</w:t>
      </w:r>
      <w:r w:rsidRPr="00D13515">
        <w:rPr>
          <w:rFonts w:ascii="Arial" w:hAnsi="Arial" w:cs="Arial"/>
          <w:color w:val="000000"/>
          <w:sz w:val="22"/>
          <w:szCs w:val="22"/>
          <w:lang w:bidi="en-US"/>
        </w:rPr>
        <w:t>ouncil via the publication scheme; and</w:t>
      </w:r>
    </w:p>
    <w:p w14:paraId="7F310662" w14:textId="77777777" w:rsidR="00B87F9D" w:rsidRDefault="00883BA0" w:rsidP="00B87F9D">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ret</w:t>
      </w:r>
      <w:r w:rsidR="00E80B39" w:rsidRPr="00D13515">
        <w:rPr>
          <w:rFonts w:ascii="Arial" w:hAnsi="Arial" w:cs="Arial"/>
          <w:color w:val="000000"/>
          <w:sz w:val="22"/>
          <w:szCs w:val="22"/>
          <w:lang w:bidi="en-US"/>
        </w:rPr>
        <w:t>ain custody of the seal of the C</w:t>
      </w:r>
      <w:r w:rsidRPr="00D13515">
        <w:rPr>
          <w:rFonts w:ascii="Arial" w:hAnsi="Arial" w:cs="Arial"/>
          <w:color w:val="000000"/>
          <w:sz w:val="22"/>
          <w:szCs w:val="22"/>
          <w:lang w:bidi="en-US"/>
        </w:rPr>
        <w:t xml:space="preserve">ouncil (if </w:t>
      </w:r>
      <w:r w:rsidR="00225151" w:rsidRPr="00D13515">
        <w:rPr>
          <w:rFonts w:ascii="Arial" w:hAnsi="Arial" w:cs="Arial"/>
          <w:color w:val="000000"/>
          <w:sz w:val="22"/>
          <w:szCs w:val="22"/>
          <w:lang w:bidi="en-US"/>
        </w:rPr>
        <w:t>there is one</w:t>
      </w:r>
      <w:r w:rsidRPr="00D13515">
        <w:rPr>
          <w:rFonts w:ascii="Arial" w:hAnsi="Arial" w:cs="Arial"/>
          <w:color w:val="000000"/>
          <w:sz w:val="22"/>
          <w:szCs w:val="22"/>
          <w:lang w:bidi="en-US"/>
        </w:rPr>
        <w:t>) which shall not be used with</w:t>
      </w:r>
      <w:r w:rsidR="006434DA">
        <w:rPr>
          <w:rFonts w:ascii="Arial" w:hAnsi="Arial" w:cs="Arial"/>
          <w:color w:val="000000"/>
          <w:sz w:val="22"/>
          <w:szCs w:val="22"/>
          <w:lang w:bidi="en-US"/>
        </w:rPr>
        <w:t>out a resolution to that effect</w:t>
      </w:r>
      <w:r w:rsidR="00B87F9D">
        <w:rPr>
          <w:rFonts w:ascii="Arial" w:hAnsi="Arial" w:cs="Arial"/>
          <w:color w:val="000000"/>
          <w:sz w:val="22"/>
          <w:szCs w:val="22"/>
          <w:lang w:bidi="en-US"/>
        </w:rPr>
        <w:t>.</w:t>
      </w:r>
    </w:p>
    <w:p w14:paraId="16CEE60C" w14:textId="77777777" w:rsidR="00883BA0" w:rsidRPr="006434DA" w:rsidRDefault="006434DA" w:rsidP="00B87F9D">
      <w:pPr>
        <w:widowControl w:val="0"/>
        <w:suppressAutoHyphens/>
        <w:autoSpaceDE w:val="0"/>
        <w:autoSpaceDN w:val="0"/>
        <w:adjustRightInd w:val="0"/>
        <w:spacing w:after="200" w:line="276" w:lineRule="auto"/>
        <w:ind w:left="981" w:firstLine="153"/>
        <w:textAlignment w:val="center"/>
        <w:rPr>
          <w:rFonts w:ascii="Arial" w:hAnsi="Arial" w:cs="Arial"/>
          <w:color w:val="000000"/>
          <w:sz w:val="22"/>
          <w:szCs w:val="22"/>
          <w:lang w:bidi="en-US"/>
        </w:rPr>
      </w:pPr>
      <w:r>
        <w:rPr>
          <w:rFonts w:ascii="Arial" w:hAnsi="Arial" w:cs="Arial"/>
          <w:color w:val="000000"/>
          <w:sz w:val="22"/>
          <w:szCs w:val="22"/>
          <w:lang w:bidi="en-US"/>
        </w:rPr>
        <w:t>(s</w:t>
      </w:r>
      <w:r w:rsidR="00883BA0" w:rsidRPr="006434DA">
        <w:rPr>
          <w:rFonts w:ascii="Arial" w:hAnsi="Arial" w:cs="Arial"/>
          <w:i/>
          <w:color w:val="000000"/>
          <w:sz w:val="22"/>
          <w:szCs w:val="22"/>
          <w:lang w:bidi="en-US"/>
        </w:rPr>
        <w:t xml:space="preserve">ee also standing order </w:t>
      </w:r>
      <w:bookmarkStart w:id="117" w:name="_Toc357072144"/>
      <w:r w:rsidR="00274726" w:rsidRPr="006434DA">
        <w:rPr>
          <w:rFonts w:ascii="Arial" w:hAnsi="Arial" w:cs="Arial"/>
          <w:i/>
          <w:color w:val="000000"/>
          <w:sz w:val="22"/>
          <w:szCs w:val="22"/>
          <w:lang w:bidi="en-US"/>
        </w:rPr>
        <w:t>23</w:t>
      </w:r>
      <w:r>
        <w:rPr>
          <w:rFonts w:ascii="Arial" w:hAnsi="Arial" w:cs="Arial"/>
          <w:i/>
          <w:color w:val="000000"/>
          <w:sz w:val="22"/>
          <w:szCs w:val="22"/>
          <w:lang w:bidi="en-US"/>
        </w:rPr>
        <w:t>)</w:t>
      </w:r>
      <w:r w:rsidR="00274726" w:rsidRPr="006434DA">
        <w:rPr>
          <w:rFonts w:ascii="Arial" w:hAnsi="Arial" w:cs="Arial"/>
          <w:i/>
          <w:color w:val="000000"/>
          <w:sz w:val="22"/>
          <w:szCs w:val="22"/>
          <w:lang w:bidi="en-US"/>
        </w:rPr>
        <w:t>.</w:t>
      </w:r>
    </w:p>
    <w:p w14:paraId="1A5C2B5C" w14:textId="77777777" w:rsidR="00883BA0" w:rsidRPr="003D589A" w:rsidRDefault="00883BA0" w:rsidP="0032195E">
      <w:pPr>
        <w:widowControl w:val="0"/>
        <w:suppressAutoHyphens/>
        <w:autoSpaceDE w:val="0"/>
        <w:autoSpaceDN w:val="0"/>
        <w:adjustRightInd w:val="0"/>
        <w:spacing w:after="200" w:line="276" w:lineRule="auto"/>
        <w:ind w:left="1134"/>
        <w:textAlignment w:val="center"/>
        <w:rPr>
          <w:rFonts w:ascii="Arial" w:hAnsi="Arial" w:cs="Arial"/>
          <w:i/>
          <w:color w:val="000000"/>
          <w:sz w:val="18"/>
          <w:szCs w:val="22"/>
          <w:lang w:bidi="en-US"/>
        </w:rPr>
      </w:pPr>
    </w:p>
    <w:p w14:paraId="5CF82975" w14:textId="77777777" w:rsidR="00883BA0" w:rsidRPr="00D13515" w:rsidRDefault="001E3ED6" w:rsidP="0032195E">
      <w:pPr>
        <w:pStyle w:val="Heading1"/>
        <w:spacing w:before="0" w:after="200" w:line="276" w:lineRule="auto"/>
        <w:rPr>
          <w:rFonts w:ascii="Arial" w:hAnsi="Arial" w:cs="Arial"/>
          <w:b/>
          <w:szCs w:val="22"/>
        </w:rPr>
      </w:pPr>
      <w:bookmarkStart w:id="118" w:name="_Toc359318571"/>
      <w:bookmarkStart w:id="119" w:name="_Toc359334522"/>
      <w:bookmarkStart w:id="120" w:name="_Toc359334801"/>
      <w:bookmarkStart w:id="121" w:name="_Toc359336503"/>
      <w:bookmarkStart w:id="122" w:name="_Toc509572005"/>
      <w:bookmarkEnd w:id="117"/>
      <w:r w:rsidRPr="00D13515">
        <w:rPr>
          <w:rFonts w:ascii="Arial" w:hAnsi="Arial" w:cs="Arial"/>
          <w:b/>
          <w:szCs w:val="22"/>
        </w:rPr>
        <w:t>RESPONSIBLE FINANCIAL OFFICER</w:t>
      </w:r>
      <w:bookmarkEnd w:id="118"/>
      <w:bookmarkEnd w:id="119"/>
      <w:bookmarkEnd w:id="120"/>
      <w:bookmarkEnd w:id="121"/>
      <w:bookmarkEnd w:id="122"/>
      <w:r w:rsidRPr="00D13515">
        <w:rPr>
          <w:rFonts w:ascii="Arial" w:hAnsi="Arial" w:cs="Arial"/>
          <w:b/>
          <w:szCs w:val="22"/>
        </w:rPr>
        <w:t xml:space="preserve"> </w:t>
      </w:r>
    </w:p>
    <w:p w14:paraId="375B60D2" w14:textId="77777777" w:rsidR="00883BA0" w:rsidRPr="003D589A" w:rsidRDefault="00883BA0" w:rsidP="0032195E">
      <w:pPr>
        <w:widowControl w:val="0"/>
        <w:suppressAutoHyphens/>
        <w:autoSpaceDE w:val="0"/>
        <w:autoSpaceDN w:val="0"/>
        <w:adjustRightInd w:val="0"/>
        <w:spacing w:after="200" w:line="276" w:lineRule="auto"/>
        <w:ind w:left="567"/>
        <w:textAlignment w:val="center"/>
        <w:rPr>
          <w:rFonts w:ascii="Arial" w:hAnsi="Arial" w:cs="Arial"/>
          <w:b/>
          <w:color w:val="000000"/>
          <w:sz w:val="20"/>
          <w:szCs w:val="22"/>
          <w:lang w:bidi="en-US"/>
        </w:rPr>
      </w:pPr>
    </w:p>
    <w:p w14:paraId="479E20AB" w14:textId="77777777" w:rsidR="00883BA0" w:rsidRPr="00D13515" w:rsidRDefault="00E80B39" w:rsidP="0032195E">
      <w:pPr>
        <w:pStyle w:val="ListParagraph"/>
        <w:widowControl w:val="0"/>
        <w:numPr>
          <w:ilvl w:val="0"/>
          <w:numId w:val="31"/>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appoint</w:t>
      </w:r>
      <w:r w:rsidR="00883BA0" w:rsidRPr="00D13515">
        <w:rPr>
          <w:rFonts w:ascii="Arial" w:hAnsi="Arial" w:cs="Arial"/>
          <w:b/>
          <w:color w:val="000000"/>
          <w:sz w:val="22"/>
          <w:szCs w:val="22"/>
          <w:lang w:bidi="en-US"/>
        </w:rPr>
        <w:t xml:space="preserve"> </w:t>
      </w:r>
      <w:r w:rsidR="00883BA0" w:rsidRPr="00D13515">
        <w:rPr>
          <w:rFonts w:ascii="Arial" w:hAnsi="Arial" w:cs="Arial"/>
          <w:color w:val="000000"/>
          <w:sz w:val="22"/>
          <w:szCs w:val="22"/>
          <w:lang w:bidi="en-US"/>
        </w:rPr>
        <w:t>appropriate staff member(s)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to undertake the work of the Responsible Financial Officer when the Responsible Financial Officer is absent.</w:t>
      </w:r>
    </w:p>
    <w:p w14:paraId="18582BCC" w14:textId="77777777" w:rsidR="00D87683" w:rsidRPr="003D589A" w:rsidRDefault="00D87683" w:rsidP="0032195E">
      <w:pPr>
        <w:widowControl w:val="0"/>
        <w:autoSpaceDE w:val="0"/>
        <w:autoSpaceDN w:val="0"/>
        <w:adjustRightInd w:val="0"/>
        <w:spacing w:after="200" w:line="276" w:lineRule="auto"/>
        <w:textAlignment w:val="center"/>
        <w:rPr>
          <w:rFonts w:ascii="Arial" w:hAnsi="Arial" w:cs="Arial"/>
          <w:b/>
          <w:bCs/>
          <w:color w:val="000000"/>
          <w:sz w:val="20"/>
          <w:szCs w:val="22"/>
          <w:lang w:bidi="en-US"/>
        </w:rPr>
      </w:pPr>
    </w:p>
    <w:p w14:paraId="0994E543" w14:textId="77777777" w:rsidR="00883BA0" w:rsidRPr="00D13515" w:rsidRDefault="001E3ED6" w:rsidP="0032195E">
      <w:pPr>
        <w:pStyle w:val="Heading1"/>
        <w:spacing w:before="0" w:after="200" w:line="276" w:lineRule="auto"/>
        <w:rPr>
          <w:rFonts w:ascii="Arial" w:hAnsi="Arial" w:cs="Arial"/>
          <w:b/>
          <w:szCs w:val="22"/>
        </w:rPr>
      </w:pPr>
      <w:bookmarkStart w:id="123" w:name="_Toc357072147"/>
      <w:bookmarkStart w:id="124" w:name="_Toc359318572"/>
      <w:bookmarkStart w:id="125" w:name="_Toc359334523"/>
      <w:bookmarkStart w:id="126" w:name="_Toc359334802"/>
      <w:bookmarkStart w:id="127" w:name="_Toc359336504"/>
      <w:bookmarkStart w:id="128" w:name="_Toc509572006"/>
      <w:r w:rsidRPr="00D13515">
        <w:rPr>
          <w:rFonts w:ascii="Arial" w:hAnsi="Arial" w:cs="Arial"/>
          <w:b/>
          <w:szCs w:val="22"/>
        </w:rPr>
        <w:t>ACCOUNTS AND ACCOUNTING STATEMENT</w:t>
      </w:r>
      <w:bookmarkEnd w:id="123"/>
      <w:r w:rsidRPr="00D13515">
        <w:rPr>
          <w:rFonts w:ascii="Arial" w:hAnsi="Arial" w:cs="Arial"/>
          <w:b/>
          <w:szCs w:val="22"/>
        </w:rPr>
        <w:t>S</w:t>
      </w:r>
      <w:bookmarkEnd w:id="124"/>
      <w:bookmarkEnd w:id="125"/>
      <w:bookmarkEnd w:id="126"/>
      <w:bookmarkEnd w:id="127"/>
      <w:bookmarkEnd w:id="128"/>
    </w:p>
    <w:p w14:paraId="302BFF00"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2E27DAA" w14:textId="77777777" w:rsidR="00883BA0" w:rsidRPr="00D13515" w:rsidRDefault="00883BA0" w:rsidP="0032195E">
      <w:pPr>
        <w:pStyle w:val="ListParagraph"/>
        <w:numPr>
          <w:ilvl w:val="0"/>
          <w:numId w:val="17"/>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“Proper practices” in standing orders refer</w:t>
      </w:r>
      <w:r w:rsidR="0082584E" w:rsidRPr="00D13515">
        <w:rPr>
          <w:rFonts w:ascii="Arial" w:hAnsi="Arial" w:cs="Arial"/>
          <w:color w:val="000000"/>
          <w:sz w:val="22"/>
          <w:szCs w:val="22"/>
          <w:lang w:bidi="en-US"/>
        </w:rPr>
        <w:t xml:space="preserve"> to the most recent version of </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Governance and Accountability for Local Councils – a Practitioners’ Guide</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w:t>
      </w:r>
    </w:p>
    <w:p w14:paraId="65FBB45A" w14:textId="77777777" w:rsidR="00883BA0" w:rsidRPr="00D13515" w:rsidRDefault="00E80B39"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All payments by the C</w:t>
      </w:r>
      <w:r w:rsidR="00883BA0" w:rsidRPr="00D13515">
        <w:rPr>
          <w:rFonts w:ascii="Arial" w:hAnsi="Arial" w:cs="Arial"/>
          <w:color w:val="000000"/>
          <w:sz w:val="22"/>
          <w:szCs w:val="22"/>
          <w:lang w:bidi="en-US"/>
        </w:rPr>
        <w:t>ouncil shall be authorised, approved and paid in accordance with the law, proper practices and</w:t>
      </w:r>
      <w:r w:rsidRPr="00D13515">
        <w:rPr>
          <w:rFonts w:ascii="Arial" w:hAnsi="Arial" w:cs="Arial"/>
          <w:color w:val="000000"/>
          <w:sz w:val="22"/>
          <w:szCs w:val="22"/>
          <w:lang w:bidi="en-US"/>
        </w:rPr>
        <w:t xml:space="preserve"> the C</w:t>
      </w:r>
      <w:r w:rsidR="00883BA0" w:rsidRPr="00D13515">
        <w:rPr>
          <w:rFonts w:ascii="Arial" w:hAnsi="Arial" w:cs="Arial"/>
          <w:color w:val="000000"/>
          <w:sz w:val="22"/>
          <w:szCs w:val="22"/>
          <w:lang w:bidi="en-US"/>
        </w:rPr>
        <w:t xml:space="preserve">ouncil’s financial regulations. </w:t>
      </w:r>
    </w:p>
    <w:p w14:paraId="0442D97C"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Responsible Financial Officer shall supply to each councillor as soon as practicable after 30 June, 30 September and 31 December in each year a statement to summarise:</w:t>
      </w:r>
    </w:p>
    <w:p w14:paraId="139E1608" w14:textId="77777777" w:rsidR="00883BA0" w:rsidRPr="00D13515" w:rsidRDefault="00E80B39"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00883BA0" w:rsidRPr="00D13515">
        <w:rPr>
          <w:rFonts w:ascii="Arial" w:hAnsi="Arial" w:cs="Arial"/>
          <w:color w:val="000000"/>
          <w:sz w:val="22"/>
          <w:szCs w:val="22"/>
          <w:lang w:bidi="en-US"/>
        </w:rPr>
        <w:t xml:space="preserve"> for each quarter; </w:t>
      </w:r>
    </w:p>
    <w:p w14:paraId="32BFFC49" w14:textId="77777777" w:rsidR="00883BA0" w:rsidRPr="00D13515" w:rsidRDefault="00E80B39"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 xml:space="preserve">ouncil’s aggregate receipts and payments </w:t>
      </w:r>
      <w:r w:rsidR="00057794" w:rsidRPr="00D13515">
        <w:rPr>
          <w:rFonts w:ascii="Arial" w:hAnsi="Arial" w:cs="Arial"/>
          <w:color w:val="000000"/>
          <w:sz w:val="22"/>
          <w:szCs w:val="22"/>
          <w:lang w:bidi="en-US"/>
        </w:rPr>
        <w:t xml:space="preserve">(or income and expenditure) </w:t>
      </w:r>
      <w:r w:rsidR="00883BA0" w:rsidRPr="00D13515">
        <w:rPr>
          <w:rFonts w:ascii="Arial" w:hAnsi="Arial" w:cs="Arial"/>
          <w:color w:val="000000"/>
          <w:sz w:val="22"/>
          <w:szCs w:val="22"/>
          <w:lang w:bidi="en-US"/>
        </w:rPr>
        <w:t>for the year to date;</w:t>
      </w:r>
    </w:p>
    <w:p w14:paraId="0A3E4C06" w14:textId="77777777" w:rsidR="00883BA0" w:rsidRPr="00D13515" w:rsidRDefault="00883BA0"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balances held at the end of the quarter being reported</w:t>
      </w:r>
      <w:r w:rsidR="00880945">
        <w:rPr>
          <w:rFonts w:ascii="Arial" w:hAnsi="Arial" w:cs="Arial"/>
          <w:color w:val="000000"/>
          <w:sz w:val="22"/>
          <w:szCs w:val="22"/>
          <w:lang w:bidi="en-US"/>
        </w:rPr>
        <w:t xml:space="preserve"> and</w:t>
      </w:r>
    </w:p>
    <w:p w14:paraId="12F72AF2"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which includes a comparison with the budget for the financial year and highlights any actual or potential overspends.</w:t>
      </w:r>
    </w:p>
    <w:p w14:paraId="2F373233"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As soon as possible after the financial year end </w:t>
      </w:r>
      <w:proofErr w:type="gramStart"/>
      <w:r w:rsidRPr="00D13515">
        <w:rPr>
          <w:rFonts w:ascii="Arial" w:hAnsi="Arial" w:cs="Arial"/>
          <w:color w:val="000000"/>
          <w:sz w:val="22"/>
          <w:szCs w:val="22"/>
          <w:lang w:bidi="en-US"/>
        </w:rPr>
        <w:t>at</w:t>
      </w:r>
      <w:proofErr w:type="gramEnd"/>
      <w:r w:rsidRPr="00D13515">
        <w:rPr>
          <w:rFonts w:ascii="Arial" w:hAnsi="Arial" w:cs="Arial"/>
          <w:color w:val="000000"/>
          <w:sz w:val="22"/>
          <w:szCs w:val="22"/>
          <w:lang w:bidi="en-US"/>
        </w:rPr>
        <w:t xml:space="preserve"> 31 March, the Responsible Financial Officer shall provide:</w:t>
      </w:r>
    </w:p>
    <w:p w14:paraId="738D8F6A" w14:textId="77777777" w:rsidR="00883BA0" w:rsidRPr="00D13515" w:rsidRDefault="00883BA0" w:rsidP="0032195E">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each councillor wi</w:t>
      </w:r>
      <w:r w:rsidR="00E80B39" w:rsidRPr="00D13515">
        <w:rPr>
          <w:rFonts w:ascii="Arial" w:hAnsi="Arial" w:cs="Arial"/>
          <w:color w:val="000000"/>
          <w:sz w:val="22"/>
          <w:szCs w:val="22"/>
          <w:lang w:bidi="en-US"/>
        </w:rPr>
        <w:t>th a statement summarising the C</w:t>
      </w:r>
      <w:r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Pr="00D13515">
        <w:rPr>
          <w:rFonts w:ascii="Arial" w:hAnsi="Arial" w:cs="Arial"/>
          <w:color w:val="000000"/>
          <w:sz w:val="22"/>
          <w:szCs w:val="22"/>
          <w:lang w:bidi="en-US"/>
        </w:rPr>
        <w:t xml:space="preserve"> for the last quarter and the year to date for information; and </w:t>
      </w:r>
    </w:p>
    <w:p w14:paraId="18C3BAE3" w14:textId="77777777" w:rsidR="00883BA0" w:rsidRPr="00D13515" w:rsidRDefault="0001173E" w:rsidP="0032195E">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 xml:space="preserve">to the </w:t>
      </w:r>
      <w:r w:rsidR="00E80B39" w:rsidRPr="00D13515">
        <w:rPr>
          <w:rFonts w:ascii="Arial" w:hAnsi="Arial" w:cs="Arial"/>
          <w:color w:val="000000"/>
          <w:sz w:val="22"/>
          <w:szCs w:val="22"/>
          <w:lang w:bidi="en-US"/>
        </w:rPr>
        <w:t>C</w:t>
      </w:r>
      <w:r w:rsidR="00883BA0" w:rsidRPr="00D13515">
        <w:rPr>
          <w:rFonts w:ascii="Arial" w:hAnsi="Arial" w:cs="Arial"/>
          <w:color w:val="000000"/>
          <w:sz w:val="22"/>
          <w:szCs w:val="22"/>
          <w:lang w:bidi="en-US"/>
        </w:rPr>
        <w:t xml:space="preserve">ouncil the accounting statements for the year in the form of Section </w:t>
      </w:r>
      <w:r w:rsidR="00B422C9">
        <w:rPr>
          <w:rFonts w:ascii="Arial" w:hAnsi="Arial" w:cs="Arial"/>
          <w:color w:val="000000"/>
          <w:sz w:val="22"/>
          <w:szCs w:val="22"/>
          <w:lang w:bidi="en-US"/>
        </w:rPr>
        <w:t>2</w:t>
      </w:r>
      <w:r w:rsidR="00883BA0" w:rsidRPr="00D13515">
        <w:rPr>
          <w:rFonts w:ascii="Arial" w:hAnsi="Arial" w:cs="Arial"/>
          <w:color w:val="000000"/>
          <w:sz w:val="22"/>
          <w:szCs w:val="22"/>
          <w:lang w:bidi="en-US"/>
        </w:rPr>
        <w:t xml:space="preserve"> of the </w:t>
      </w:r>
      <w:r w:rsidR="009521C5" w:rsidRPr="00D13515">
        <w:rPr>
          <w:rFonts w:ascii="Arial" w:hAnsi="Arial" w:cs="Arial"/>
          <w:sz w:val="22"/>
          <w:szCs w:val="22"/>
        </w:rPr>
        <w:t>annual governance and accountability return</w:t>
      </w:r>
      <w:r w:rsidR="00883BA0" w:rsidRPr="00D13515">
        <w:rPr>
          <w:rFonts w:ascii="Arial" w:hAnsi="Arial" w:cs="Arial"/>
          <w:color w:val="000000"/>
          <w:sz w:val="22"/>
          <w:szCs w:val="22"/>
          <w:lang w:bidi="en-US"/>
        </w:rPr>
        <w:t>, as required by proper practices,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for consideration and approval.</w:t>
      </w:r>
    </w:p>
    <w:p w14:paraId="27E5672A"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w:t>
      </w:r>
      <w:r w:rsidR="00C356D9" w:rsidRPr="00D13515">
        <w:rPr>
          <w:rFonts w:ascii="Arial" w:hAnsi="Arial" w:cs="Arial"/>
          <w:color w:val="000000"/>
          <w:sz w:val="22"/>
          <w:szCs w:val="22"/>
          <w:lang w:bidi="en-US"/>
        </w:rPr>
        <w:t>year-end</w:t>
      </w:r>
      <w:r w:rsidRPr="00D13515">
        <w:rPr>
          <w:rFonts w:ascii="Arial" w:hAnsi="Arial" w:cs="Arial"/>
          <w:color w:val="000000"/>
          <w:sz w:val="22"/>
          <w:szCs w:val="22"/>
          <w:lang w:bidi="en-US"/>
        </w:rPr>
        <w:t xml:space="preserve"> accounting statements shall be prepared in accordance wi</w:t>
      </w:r>
      <w:r w:rsidR="00311BAC" w:rsidRPr="00D13515">
        <w:rPr>
          <w:rFonts w:ascii="Arial" w:hAnsi="Arial" w:cs="Arial"/>
          <w:color w:val="000000"/>
          <w:sz w:val="22"/>
          <w:szCs w:val="22"/>
          <w:lang w:bidi="en-US"/>
        </w:rPr>
        <w:t>th proper practices and apply</w:t>
      </w:r>
      <w:r w:rsidRPr="00D13515">
        <w:rPr>
          <w:rFonts w:ascii="Arial" w:hAnsi="Arial" w:cs="Arial"/>
          <w:color w:val="000000"/>
          <w:sz w:val="22"/>
          <w:szCs w:val="22"/>
          <w:lang w:bidi="en-US"/>
        </w:rPr>
        <w:t xml:space="preserve"> the form</w:t>
      </w:r>
      <w:r w:rsidR="00E80B39" w:rsidRPr="00D13515">
        <w:rPr>
          <w:rFonts w:ascii="Arial" w:hAnsi="Arial" w:cs="Arial"/>
          <w:color w:val="000000"/>
          <w:sz w:val="22"/>
          <w:szCs w:val="22"/>
          <w:lang w:bidi="en-US"/>
        </w:rPr>
        <w:t xml:space="preserve"> of accounts determined by the C</w:t>
      </w:r>
      <w:r w:rsidRPr="00D13515">
        <w:rPr>
          <w:rFonts w:ascii="Arial" w:hAnsi="Arial" w:cs="Arial"/>
          <w:color w:val="000000"/>
          <w:sz w:val="22"/>
          <w:szCs w:val="22"/>
          <w:lang w:bidi="en-US"/>
        </w:rPr>
        <w:t xml:space="preserve">ouncil (receipts and payments, </w:t>
      </w:r>
      <w:r w:rsidR="004E1B75">
        <w:rPr>
          <w:rFonts w:ascii="Arial" w:hAnsi="Arial" w:cs="Arial"/>
          <w:color w:val="000000"/>
          <w:sz w:val="22"/>
          <w:szCs w:val="22"/>
          <w:lang w:bidi="en-US"/>
        </w:rPr>
        <w:t>or income and expenditure) for the</w:t>
      </w:r>
      <w:r w:rsidRPr="00D13515">
        <w:rPr>
          <w:rFonts w:ascii="Arial" w:hAnsi="Arial" w:cs="Arial"/>
          <w:color w:val="000000"/>
          <w:sz w:val="22"/>
          <w:szCs w:val="22"/>
          <w:lang w:bidi="en-US"/>
        </w:rPr>
        <w:t xml:space="preserve"> year to 31 March. A completed draft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Pr="00D13515">
        <w:rPr>
          <w:rFonts w:ascii="Arial" w:hAnsi="Arial" w:cs="Arial"/>
          <w:color w:val="000000"/>
          <w:sz w:val="22"/>
          <w:szCs w:val="22"/>
          <w:lang w:bidi="en-US"/>
        </w:rPr>
        <w:t>shall be</w:t>
      </w:r>
      <w:r w:rsidR="00057794" w:rsidRPr="00D13515">
        <w:rPr>
          <w:rFonts w:ascii="Arial" w:hAnsi="Arial" w:cs="Arial"/>
          <w:color w:val="000000"/>
          <w:sz w:val="22"/>
          <w:szCs w:val="22"/>
          <w:lang w:bidi="en-US"/>
        </w:rPr>
        <w:t xml:space="preserve"> presented to all councillors at least 14 days prior to anticipated approval by the Council</w:t>
      </w:r>
      <w:r w:rsidRPr="00D13515">
        <w:rPr>
          <w:rFonts w:ascii="Arial" w:hAnsi="Arial" w:cs="Arial"/>
          <w:color w:val="000000"/>
          <w:sz w:val="22"/>
          <w:szCs w:val="22"/>
          <w:lang w:bidi="en-US"/>
        </w:rPr>
        <w:t xml:space="preserve">. </w:t>
      </w:r>
      <w:r w:rsidR="00E80B39" w:rsidRPr="00D13515">
        <w:rPr>
          <w:rFonts w:ascii="Arial" w:hAnsi="Arial" w:cs="Arial"/>
          <w:color w:val="000000"/>
          <w:sz w:val="22"/>
          <w:szCs w:val="22"/>
          <w:lang w:bidi="en-US"/>
        </w:rPr>
        <w:t xml:space="preserve">The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00E80B39" w:rsidRPr="00D13515">
        <w:rPr>
          <w:rFonts w:ascii="Arial" w:hAnsi="Arial" w:cs="Arial"/>
          <w:color w:val="000000"/>
          <w:sz w:val="22"/>
          <w:szCs w:val="22"/>
          <w:lang w:bidi="en-US"/>
        </w:rPr>
        <w:t>of the C</w:t>
      </w:r>
      <w:r w:rsidRPr="00D13515">
        <w:rPr>
          <w:rFonts w:ascii="Arial" w:hAnsi="Arial" w:cs="Arial"/>
          <w:color w:val="000000"/>
          <w:sz w:val="22"/>
          <w:szCs w:val="22"/>
          <w:lang w:bidi="en-US"/>
        </w:rPr>
        <w:t>ouncil, which is subject to external audit, including the annual governance st</w:t>
      </w:r>
      <w:r w:rsidR="00E80B39" w:rsidRPr="00D13515">
        <w:rPr>
          <w:rFonts w:ascii="Arial" w:hAnsi="Arial" w:cs="Arial"/>
          <w:color w:val="000000"/>
          <w:sz w:val="22"/>
          <w:szCs w:val="22"/>
          <w:lang w:bidi="en-US"/>
        </w:rPr>
        <w:t xml:space="preserve">atement, shall be presented to </w:t>
      </w:r>
      <w:r w:rsidR="004E1B75">
        <w:rPr>
          <w:rFonts w:ascii="Arial" w:hAnsi="Arial" w:cs="Arial"/>
          <w:color w:val="000000"/>
          <w:sz w:val="22"/>
          <w:szCs w:val="22"/>
          <w:lang w:bidi="en-US"/>
        </w:rPr>
        <w:t xml:space="preserve">the </w:t>
      </w:r>
      <w:r w:rsidR="00E80B39" w:rsidRPr="00D13515">
        <w:rPr>
          <w:rFonts w:ascii="Arial" w:hAnsi="Arial" w:cs="Arial"/>
          <w:color w:val="000000"/>
          <w:sz w:val="22"/>
          <w:szCs w:val="22"/>
          <w:lang w:bidi="en-US"/>
        </w:rPr>
        <w:t>C</w:t>
      </w:r>
      <w:r w:rsidRPr="00D13515">
        <w:rPr>
          <w:rFonts w:ascii="Arial" w:hAnsi="Arial" w:cs="Arial"/>
          <w:color w:val="000000"/>
          <w:sz w:val="22"/>
          <w:szCs w:val="22"/>
          <w:lang w:bidi="en-US"/>
        </w:rPr>
        <w:t>ouncil for consideration and formal approval before 30 June.</w:t>
      </w:r>
    </w:p>
    <w:p w14:paraId="26B381C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F86D974" w14:textId="77777777" w:rsidR="00883BA0" w:rsidRPr="00D13515" w:rsidRDefault="001E3ED6" w:rsidP="0032195E">
      <w:pPr>
        <w:pStyle w:val="Heading1"/>
        <w:spacing w:before="0" w:after="200" w:line="276" w:lineRule="auto"/>
        <w:rPr>
          <w:rFonts w:ascii="Arial" w:hAnsi="Arial" w:cs="Arial"/>
          <w:b/>
          <w:szCs w:val="22"/>
        </w:rPr>
      </w:pPr>
      <w:bookmarkStart w:id="129" w:name="_Toc357072148"/>
      <w:bookmarkStart w:id="130" w:name="_Toc359318573"/>
      <w:bookmarkStart w:id="131" w:name="_Toc359334524"/>
      <w:bookmarkStart w:id="132" w:name="_Toc359334803"/>
      <w:bookmarkStart w:id="133" w:name="_Toc359336505"/>
      <w:bookmarkStart w:id="134" w:name="_Toc509572007"/>
      <w:r w:rsidRPr="00D13515">
        <w:rPr>
          <w:rFonts w:ascii="Arial" w:hAnsi="Arial" w:cs="Arial"/>
          <w:b/>
          <w:szCs w:val="22"/>
        </w:rPr>
        <w:t>FINANCIAL CONTROLS AND PROCUREMENT</w:t>
      </w:r>
      <w:bookmarkEnd w:id="129"/>
      <w:bookmarkEnd w:id="130"/>
      <w:bookmarkEnd w:id="131"/>
      <w:bookmarkEnd w:id="132"/>
      <w:bookmarkEnd w:id="133"/>
      <w:bookmarkEnd w:id="134"/>
    </w:p>
    <w:p w14:paraId="0351246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5AEDBD5C" w14:textId="77777777" w:rsidR="00883BA0" w:rsidRPr="00D13515" w:rsidRDefault="00E80B39" w:rsidP="00FE2345">
      <w:pPr>
        <w:widowControl w:val="0"/>
        <w:numPr>
          <w:ilvl w:val="0"/>
          <w:numId w:val="42"/>
        </w:numPr>
        <w:suppressAutoHyphens/>
        <w:autoSpaceDE w:val="0"/>
        <w:autoSpaceDN w:val="0"/>
        <w:adjustRightInd w:val="0"/>
        <w:spacing w:after="200" w:line="276" w:lineRule="auto"/>
        <w:ind w:left="562"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consider and approve financial regulations drawn up by t</w:t>
      </w:r>
      <w:r w:rsidR="00C72EEA" w:rsidRPr="00D13515">
        <w:rPr>
          <w:rFonts w:ascii="Arial" w:hAnsi="Arial" w:cs="Arial"/>
          <w:color w:val="000000"/>
          <w:sz w:val="22"/>
          <w:szCs w:val="22"/>
          <w:lang w:bidi="en-US"/>
        </w:rPr>
        <w:t>he Responsible Financial Officer</w:t>
      </w:r>
      <w:r w:rsidR="00883BA0" w:rsidRPr="00D13515">
        <w:rPr>
          <w:rFonts w:ascii="Arial" w:hAnsi="Arial" w:cs="Arial"/>
          <w:color w:val="000000"/>
          <w:sz w:val="22"/>
          <w:szCs w:val="22"/>
          <w:lang w:bidi="en-US"/>
        </w:rPr>
        <w:t>, which shall include detailed arrangements in respect of the following:</w:t>
      </w:r>
    </w:p>
    <w:p w14:paraId="6D8652A1"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keeping of accounting records and systems of internal controls;</w:t>
      </w:r>
    </w:p>
    <w:p w14:paraId="551CE405"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assessment and management o</w:t>
      </w:r>
      <w:r w:rsidR="00E80B39" w:rsidRPr="00D13515">
        <w:rPr>
          <w:rFonts w:ascii="Arial" w:hAnsi="Arial" w:cs="Arial"/>
          <w:color w:val="000000"/>
          <w:sz w:val="22"/>
          <w:szCs w:val="22"/>
          <w:lang w:bidi="en-US"/>
        </w:rPr>
        <w:t>f financial risks faced by the C</w:t>
      </w:r>
      <w:r w:rsidRPr="00D13515">
        <w:rPr>
          <w:rFonts w:ascii="Arial" w:hAnsi="Arial" w:cs="Arial"/>
          <w:color w:val="000000"/>
          <w:sz w:val="22"/>
          <w:szCs w:val="22"/>
          <w:lang w:bidi="en-US"/>
        </w:rPr>
        <w:t>ouncil;</w:t>
      </w:r>
    </w:p>
    <w:p w14:paraId="506485A2"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work of the independent internal auditor in accordance with proper practices and the receipt of regular reports from the internal auditor, which shall be required at least annually;</w:t>
      </w:r>
    </w:p>
    <w:p w14:paraId="3B676E52" w14:textId="77777777" w:rsidR="006B4D67"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inspection and copying by council</w:t>
      </w:r>
      <w:r w:rsidR="00E80B39" w:rsidRPr="00D13515">
        <w:rPr>
          <w:rFonts w:ascii="Arial" w:hAnsi="Arial" w:cs="Arial"/>
          <w:color w:val="000000"/>
          <w:sz w:val="22"/>
          <w:szCs w:val="22"/>
          <w:lang w:bidi="en-US"/>
        </w:rPr>
        <w:t>lors and local electors of the C</w:t>
      </w:r>
      <w:r w:rsidRPr="00D13515">
        <w:rPr>
          <w:rFonts w:ascii="Arial" w:hAnsi="Arial" w:cs="Arial"/>
          <w:color w:val="000000"/>
          <w:sz w:val="22"/>
          <w:szCs w:val="22"/>
          <w:lang w:bidi="en-US"/>
        </w:rPr>
        <w:t xml:space="preserve">ouncil’s accounts and/or orders of payments; and </w:t>
      </w:r>
    </w:p>
    <w:p w14:paraId="0A000ACC" w14:textId="4EE7CFFE" w:rsidR="00E93756" w:rsidRPr="00D13515" w:rsidRDefault="00F971E5"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contracts</w:t>
      </w:r>
      <w:r w:rsidR="0062325E" w:rsidRPr="00D13515">
        <w:rPr>
          <w:rFonts w:ascii="Arial" w:hAnsi="Arial" w:cs="Arial"/>
          <w:color w:val="000000"/>
          <w:sz w:val="22"/>
          <w:szCs w:val="22"/>
          <w:lang w:bidi="en-US"/>
        </w:rPr>
        <w:t xml:space="preserve"> with</w:t>
      </w:r>
      <w:r w:rsidR="0004640F" w:rsidRPr="00D13515">
        <w:rPr>
          <w:rFonts w:ascii="Arial" w:hAnsi="Arial" w:cs="Arial"/>
          <w:color w:val="000000"/>
          <w:sz w:val="22"/>
          <w:szCs w:val="22"/>
          <w:lang w:bidi="en-US"/>
        </w:rPr>
        <w:t xml:space="preserve"> </w:t>
      </w:r>
      <w:r w:rsidR="0062325E" w:rsidRPr="00D13515">
        <w:rPr>
          <w:rFonts w:ascii="Arial" w:hAnsi="Arial" w:cs="Arial"/>
          <w:color w:val="000000"/>
          <w:sz w:val="22"/>
          <w:szCs w:val="22"/>
          <w:lang w:bidi="en-US"/>
        </w:rPr>
        <w:t>an estimated</w:t>
      </w:r>
      <w:r w:rsidR="00B7521E" w:rsidRPr="00D13515">
        <w:rPr>
          <w:rFonts w:ascii="Arial" w:hAnsi="Arial" w:cs="Arial"/>
          <w:color w:val="000000"/>
          <w:sz w:val="22"/>
          <w:szCs w:val="22"/>
          <w:lang w:bidi="en-US"/>
        </w:rPr>
        <w:t xml:space="preserve"> </w:t>
      </w:r>
      <w:r w:rsidR="0062325E" w:rsidRPr="00D13515">
        <w:rPr>
          <w:rFonts w:ascii="Arial" w:hAnsi="Arial" w:cs="Arial"/>
          <w:color w:val="000000"/>
          <w:sz w:val="22"/>
          <w:szCs w:val="22"/>
          <w:lang w:bidi="en-US"/>
        </w:rPr>
        <w:t xml:space="preserve">value </w:t>
      </w:r>
      <w:r w:rsidRPr="00D13515">
        <w:rPr>
          <w:rFonts w:ascii="Arial" w:hAnsi="Arial" w:cs="Arial"/>
          <w:color w:val="000000"/>
          <w:sz w:val="22"/>
          <w:szCs w:val="22"/>
          <w:lang w:bidi="en-US"/>
        </w:rPr>
        <w:t xml:space="preserve">below </w:t>
      </w:r>
      <w:r w:rsidR="0033338E">
        <w:rPr>
          <w:rFonts w:ascii="Arial" w:hAnsi="Arial" w:cs="Arial"/>
          <w:color w:val="000000"/>
          <w:sz w:val="22"/>
          <w:szCs w:val="22"/>
          <w:lang w:bidi="en-US"/>
        </w:rPr>
        <w:t xml:space="preserve">[60,000] </w:t>
      </w:r>
      <w:r w:rsidR="00032275" w:rsidRPr="00D13515">
        <w:rPr>
          <w:rFonts w:ascii="Arial" w:hAnsi="Arial" w:cs="Arial"/>
          <w:color w:val="000000"/>
          <w:sz w:val="22"/>
          <w:szCs w:val="22"/>
          <w:lang w:bidi="en-US"/>
        </w:rPr>
        <w:t xml:space="preserve">due to special circumstances </w:t>
      </w:r>
      <w:r w:rsidR="007555D9" w:rsidRPr="00D13515">
        <w:rPr>
          <w:rFonts w:ascii="Arial" w:hAnsi="Arial" w:cs="Arial"/>
          <w:color w:val="000000"/>
          <w:sz w:val="22"/>
          <w:szCs w:val="22"/>
          <w:lang w:bidi="en-US"/>
        </w:rPr>
        <w:t xml:space="preserve">are exempt from </w:t>
      </w:r>
      <w:r w:rsidR="00032275" w:rsidRPr="00D13515">
        <w:rPr>
          <w:rFonts w:ascii="Arial" w:hAnsi="Arial" w:cs="Arial"/>
          <w:color w:val="000000"/>
          <w:sz w:val="22"/>
          <w:szCs w:val="22"/>
          <w:lang w:bidi="en-US"/>
        </w:rPr>
        <w:t xml:space="preserve">a </w:t>
      </w:r>
      <w:r w:rsidR="0023055F" w:rsidRPr="00D13515">
        <w:rPr>
          <w:rFonts w:ascii="Arial" w:hAnsi="Arial" w:cs="Arial"/>
          <w:color w:val="000000"/>
          <w:sz w:val="22"/>
          <w:szCs w:val="22"/>
          <w:lang w:bidi="en-US"/>
        </w:rPr>
        <w:t xml:space="preserve">tendering process or </w:t>
      </w:r>
      <w:r w:rsidR="00032275" w:rsidRPr="00D13515">
        <w:rPr>
          <w:rFonts w:ascii="Arial" w:hAnsi="Arial" w:cs="Arial"/>
          <w:color w:val="000000"/>
          <w:sz w:val="22"/>
          <w:szCs w:val="22"/>
          <w:lang w:bidi="en-US"/>
        </w:rPr>
        <w:t>procurement exerci</w:t>
      </w:r>
      <w:r w:rsidR="0028496D" w:rsidRPr="00D13515">
        <w:rPr>
          <w:rFonts w:ascii="Arial" w:hAnsi="Arial" w:cs="Arial"/>
          <w:color w:val="000000"/>
          <w:sz w:val="22"/>
          <w:szCs w:val="22"/>
          <w:lang w:bidi="en-US"/>
        </w:rPr>
        <w:t>se</w:t>
      </w:r>
      <w:r w:rsidR="002A3B1E" w:rsidRPr="00D13515">
        <w:rPr>
          <w:rFonts w:ascii="Arial" w:hAnsi="Arial" w:cs="Arial"/>
          <w:color w:val="000000"/>
          <w:sz w:val="22"/>
          <w:szCs w:val="22"/>
          <w:lang w:bidi="en-US"/>
        </w:rPr>
        <w:t>.</w:t>
      </w:r>
      <w:r w:rsidRPr="00D13515">
        <w:rPr>
          <w:rFonts w:ascii="Arial" w:hAnsi="Arial" w:cs="Arial"/>
          <w:color w:val="000000"/>
          <w:sz w:val="22"/>
          <w:szCs w:val="22"/>
          <w:lang w:bidi="en-US"/>
        </w:rPr>
        <w:t xml:space="preserve"> </w:t>
      </w:r>
    </w:p>
    <w:p w14:paraId="3EAAE0C4" w14:textId="77777777" w:rsidR="00883BA0" w:rsidRPr="00D13515" w:rsidRDefault="00883BA0"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Financial regulations shall be reviewed regularly and at least annually for fitness of purpose.</w:t>
      </w:r>
    </w:p>
    <w:p w14:paraId="3AE07B99" w14:textId="77777777" w:rsidR="00883BA0" w:rsidRPr="00D13515" w:rsidRDefault="00883BA0"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additional requirements in th</w:t>
      </w:r>
      <w:r w:rsidR="00E80B39" w:rsidRPr="00D13515">
        <w:rPr>
          <w:rFonts w:ascii="Arial" w:hAnsi="Arial" w:cs="Arial"/>
          <w:color w:val="000000"/>
          <w:sz w:val="22"/>
          <w:szCs w:val="22"/>
          <w:lang w:bidi="en-US"/>
        </w:rPr>
        <w:t>e financial regulations of the C</w:t>
      </w:r>
      <w:r w:rsidRPr="00D13515">
        <w:rPr>
          <w:rFonts w:ascii="Arial" w:hAnsi="Arial" w:cs="Arial"/>
          <w:color w:val="000000"/>
          <w:sz w:val="22"/>
          <w:szCs w:val="22"/>
          <w:lang w:bidi="en-US"/>
        </w:rPr>
        <w:t>ouncil, the tender process</w:t>
      </w:r>
      <w:r w:rsidRPr="00D13515">
        <w:rPr>
          <w:rFonts w:ascii="Arial" w:hAnsi="Arial" w:cs="Arial"/>
          <w:sz w:val="22"/>
          <w:szCs w:val="22"/>
        </w:rPr>
        <w:t xml:space="preserve"> for </w:t>
      </w:r>
      <w:r w:rsidRPr="00D13515">
        <w:rPr>
          <w:rFonts w:ascii="Arial" w:hAnsi="Arial" w:cs="Arial"/>
          <w:color w:val="000000"/>
          <w:sz w:val="22"/>
          <w:szCs w:val="22"/>
          <w:lang w:bidi="en-US"/>
        </w:rPr>
        <w:t>contracts for the supply of goods, materials, services or the execution of works shall include, as a minimum, the following steps:</w:t>
      </w:r>
    </w:p>
    <w:p w14:paraId="50F26F14"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a specification for the goods, materials, services or the execution of works shall be drawn up;</w:t>
      </w:r>
    </w:p>
    <w:p w14:paraId="7F9C2B94" w14:textId="77777777" w:rsidR="00883BA0" w:rsidRPr="00D13515" w:rsidRDefault="00883BA0" w:rsidP="0032195E">
      <w:pPr>
        <w:numPr>
          <w:ilvl w:val="0"/>
          <w:numId w:val="23"/>
        </w:numPr>
        <w:tabs>
          <w:tab w:val="clear" w:pos="1701"/>
          <w:tab w:val="num" w:pos="1134"/>
        </w:tabs>
        <w:spacing w:after="200" w:line="276" w:lineRule="auto"/>
        <w:ind w:left="1134"/>
        <w:rPr>
          <w:rFonts w:ascii="Arial" w:hAnsi="Arial" w:cs="Arial"/>
          <w:color w:val="000000"/>
          <w:sz w:val="22"/>
          <w:szCs w:val="22"/>
          <w:lang w:bidi="en-US"/>
        </w:rPr>
      </w:pPr>
      <w:r w:rsidRPr="00D13515">
        <w:rPr>
          <w:rFonts w:ascii="Arial" w:hAnsi="Arial" w:cs="Arial"/>
          <w:color w:val="000000"/>
          <w:sz w:val="22"/>
          <w:szCs w:val="22"/>
          <w:lang w:bidi="en-US"/>
        </w:rPr>
        <w:t>an invitation to tender shall be drawn u</w:t>
      </w:r>
      <w:r w:rsidR="00E80B39" w:rsidRPr="00D13515">
        <w:rPr>
          <w:rFonts w:ascii="Arial" w:hAnsi="Arial" w:cs="Arial"/>
          <w:color w:val="000000"/>
          <w:sz w:val="22"/>
          <w:szCs w:val="22"/>
          <w:lang w:bidi="en-US"/>
        </w:rPr>
        <w:t>p to confirm (</w:t>
      </w:r>
      <w:proofErr w:type="spellStart"/>
      <w:r w:rsidR="00E80B39" w:rsidRPr="00D13515">
        <w:rPr>
          <w:rFonts w:ascii="Arial" w:hAnsi="Arial" w:cs="Arial"/>
          <w:color w:val="000000"/>
          <w:sz w:val="22"/>
          <w:szCs w:val="22"/>
          <w:lang w:bidi="en-US"/>
        </w:rPr>
        <w:t>i</w:t>
      </w:r>
      <w:proofErr w:type="spellEnd"/>
      <w:r w:rsidR="00E80B39" w:rsidRPr="00D13515">
        <w:rPr>
          <w:rFonts w:ascii="Arial" w:hAnsi="Arial" w:cs="Arial"/>
          <w:color w:val="000000"/>
          <w:sz w:val="22"/>
          <w:szCs w:val="22"/>
          <w:lang w:bidi="en-US"/>
        </w:rPr>
        <w:t>) the C</w:t>
      </w:r>
      <w:r w:rsidRPr="00D13515">
        <w:rPr>
          <w:rFonts w:ascii="Arial" w:hAnsi="Arial" w:cs="Arial"/>
          <w:color w:val="000000"/>
          <w:sz w:val="22"/>
          <w:szCs w:val="22"/>
          <w:lang w:bidi="en-US"/>
        </w:rPr>
        <w:t>ouncil’s specification (ii) the time, date and address for the submission of</w:t>
      </w:r>
      <w:r w:rsidR="00E80B39" w:rsidRPr="00D13515">
        <w:rPr>
          <w:rFonts w:ascii="Arial" w:hAnsi="Arial" w:cs="Arial"/>
          <w:color w:val="000000"/>
          <w:sz w:val="22"/>
          <w:szCs w:val="22"/>
          <w:lang w:bidi="en-US"/>
        </w:rPr>
        <w:t xml:space="preserve"> tenders (iii) the date of the C</w:t>
      </w:r>
      <w:r w:rsidRPr="00D13515">
        <w:rPr>
          <w:rFonts w:ascii="Arial" w:hAnsi="Arial" w:cs="Arial"/>
          <w:color w:val="000000"/>
          <w:sz w:val="22"/>
          <w:szCs w:val="22"/>
          <w:lang w:bidi="en-US"/>
        </w:rPr>
        <w:t>ouncil’s written response to the tender and (iv) the prohibition on prospective contractors contacting councillors or staff to encourage or support their tender outside the prescribed process;</w:t>
      </w:r>
    </w:p>
    <w:p w14:paraId="3F3B37EA"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submitted in writing in a sealed marked envelope addressed to the Proper Officer; </w:t>
      </w:r>
    </w:p>
    <w:p w14:paraId="5DDCDE94" w14:textId="12CB84FE"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shall be opened by the Proper Officer after the deadline for submission of tenders has passed; </w:t>
      </w:r>
    </w:p>
    <w:p w14:paraId="7D53B40C"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reported to and considered by </w:t>
      </w:r>
      <w:r w:rsidR="00E80B39" w:rsidRPr="00D13515">
        <w:rPr>
          <w:rFonts w:ascii="Arial" w:hAnsi="Arial" w:cs="Arial"/>
          <w:color w:val="000000"/>
          <w:sz w:val="22"/>
          <w:szCs w:val="22"/>
          <w:lang w:bidi="en-US"/>
        </w:rPr>
        <w:t>the appropriate meeting of the C</w:t>
      </w:r>
      <w:r w:rsidRPr="00D13515">
        <w:rPr>
          <w:rFonts w:ascii="Arial" w:hAnsi="Arial" w:cs="Arial"/>
          <w:color w:val="000000"/>
          <w:sz w:val="22"/>
          <w:szCs w:val="22"/>
          <w:lang w:bidi="en-US"/>
        </w:rPr>
        <w:t>ouncil or a committee or sub-committee with delegated responsibility.</w:t>
      </w:r>
    </w:p>
    <w:p w14:paraId="0F2F19DD" w14:textId="77777777" w:rsidR="00883BA0" w:rsidRPr="00D13515" w:rsidRDefault="00E80B39"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Neither the C</w:t>
      </w:r>
      <w:r w:rsidR="00883BA0" w:rsidRPr="00D13515">
        <w:rPr>
          <w:rFonts w:ascii="Arial" w:hAnsi="Arial" w:cs="Arial"/>
          <w:color w:val="000000"/>
          <w:sz w:val="22"/>
          <w:szCs w:val="22"/>
          <w:lang w:bidi="en-US"/>
        </w:rPr>
        <w:t>ouncil, nor a committee or a sub-committee with delegated responsibility for considering tenders, is bound to accept the lowest value tender.</w:t>
      </w:r>
    </w:p>
    <w:p w14:paraId="73DBDA9F" w14:textId="77777777" w:rsidR="00945E65" w:rsidRPr="00A46DC5" w:rsidRDefault="00945E65" w:rsidP="00A46DC5">
      <w:pPr>
        <w:autoSpaceDE w:val="0"/>
        <w:autoSpaceDN w:val="0"/>
        <w:adjustRightInd w:val="0"/>
        <w:rPr>
          <w:rFonts w:ascii="Arial" w:hAnsi="Arial" w:cs="Arial"/>
          <w:color w:val="000000"/>
          <w:szCs w:val="24"/>
          <w:lang w:eastAsia="en-GB"/>
        </w:rPr>
      </w:pPr>
    </w:p>
    <w:p w14:paraId="545EF029" w14:textId="1E3EC275" w:rsidR="00945E65" w:rsidRPr="00A46DC5" w:rsidRDefault="00945E65" w:rsidP="00945E65">
      <w:pPr>
        <w:pStyle w:val="ListParagraph"/>
        <w:numPr>
          <w:ilvl w:val="0"/>
          <w:numId w:val="42"/>
        </w:numPr>
        <w:autoSpaceDE w:val="0"/>
        <w:autoSpaceDN w:val="0"/>
        <w:adjustRightInd w:val="0"/>
        <w:rPr>
          <w:rFonts w:ascii="Arial" w:hAnsi="Arial" w:cs="Arial"/>
          <w:b/>
          <w:bCs/>
          <w:color w:val="000000"/>
          <w:sz w:val="22"/>
          <w:szCs w:val="22"/>
          <w:lang w:eastAsia="en-GB"/>
        </w:rPr>
      </w:pPr>
      <w:r w:rsidRPr="00A46DC5">
        <w:rPr>
          <w:rFonts w:ascii="Arial" w:hAnsi="Arial" w:cs="Arial"/>
          <w:b/>
          <w:bCs/>
          <w:color w:val="000000"/>
          <w:sz w:val="22"/>
          <w:szCs w:val="22"/>
          <w:lang w:eastAsia="en-GB"/>
        </w:rPr>
        <w:t>Where the value of a contract is likely to exceed the threshold specified by the Government from time to time</w:t>
      </w:r>
      <w:r w:rsidR="00501FA5" w:rsidRPr="00A46DC5">
        <w:rPr>
          <w:rFonts w:ascii="Arial" w:hAnsi="Arial" w:cs="Arial"/>
          <w:b/>
          <w:bCs/>
          <w:color w:val="000000"/>
          <w:sz w:val="22"/>
          <w:szCs w:val="22"/>
          <w:lang w:eastAsia="en-GB"/>
        </w:rPr>
        <w:t>,</w:t>
      </w:r>
      <w:r w:rsidRPr="00A46DC5">
        <w:rPr>
          <w:rFonts w:ascii="Arial" w:hAnsi="Arial" w:cs="Arial"/>
          <w:b/>
          <w:bCs/>
          <w:color w:val="000000"/>
          <w:sz w:val="22"/>
          <w:szCs w:val="22"/>
          <w:lang w:eastAsia="en-GB"/>
        </w:rPr>
        <w:t xml:space="preserve"> the Council must consider whether the </w:t>
      </w:r>
      <w:r w:rsidR="00894629">
        <w:rPr>
          <w:rFonts w:ascii="Arial" w:hAnsi="Arial" w:cs="Arial"/>
          <w:b/>
          <w:bCs/>
          <w:color w:val="000000"/>
          <w:sz w:val="22"/>
          <w:szCs w:val="22"/>
          <w:lang w:eastAsia="en-GB"/>
        </w:rPr>
        <w:t>contract</w:t>
      </w:r>
      <w:r w:rsidR="00762E69">
        <w:rPr>
          <w:rFonts w:ascii="Arial" w:hAnsi="Arial" w:cs="Arial"/>
          <w:b/>
          <w:bCs/>
          <w:color w:val="000000"/>
          <w:sz w:val="22"/>
          <w:szCs w:val="22"/>
          <w:lang w:eastAsia="en-GB"/>
        </w:rPr>
        <w:t xml:space="preserve"> is</w:t>
      </w:r>
      <w:r w:rsidR="00762E69" w:rsidRPr="00762E69">
        <w:rPr>
          <w:rFonts w:ascii="Arial" w:hAnsi="Arial" w:cs="Arial"/>
          <w:b/>
          <w:bCs/>
          <w:color w:val="000000"/>
          <w:sz w:val="22"/>
          <w:szCs w:val="22"/>
          <w:lang w:eastAsia="en-GB"/>
        </w:rPr>
        <w:t xml:space="preserve"> subject to the requirements of the current procurement legislation </w:t>
      </w:r>
      <w:r w:rsidRPr="00A46DC5">
        <w:rPr>
          <w:rFonts w:ascii="Arial" w:hAnsi="Arial" w:cs="Arial"/>
          <w:b/>
          <w:bCs/>
          <w:color w:val="000000"/>
          <w:sz w:val="22"/>
          <w:szCs w:val="22"/>
          <w:lang w:eastAsia="en-GB"/>
        </w:rPr>
        <w:t xml:space="preserve">and, if </w:t>
      </w:r>
      <w:r w:rsidR="00894629">
        <w:rPr>
          <w:rFonts w:ascii="Arial" w:hAnsi="Arial" w:cs="Arial"/>
          <w:b/>
          <w:bCs/>
          <w:color w:val="000000"/>
          <w:sz w:val="22"/>
          <w:szCs w:val="22"/>
          <w:lang w:eastAsia="en-GB"/>
        </w:rPr>
        <w:t>so</w:t>
      </w:r>
      <w:r w:rsidRPr="00A46DC5">
        <w:rPr>
          <w:rFonts w:ascii="Arial" w:hAnsi="Arial" w:cs="Arial"/>
          <w:b/>
          <w:bCs/>
          <w:color w:val="000000"/>
          <w:sz w:val="22"/>
          <w:szCs w:val="22"/>
          <w:lang w:eastAsia="en-GB"/>
        </w:rPr>
        <w:t>, the Council must comply with procurement rules.</w:t>
      </w:r>
      <w:r w:rsidR="002E21D7">
        <w:rPr>
          <w:rFonts w:ascii="Arial" w:hAnsi="Arial" w:cs="Arial"/>
          <w:b/>
          <w:bCs/>
          <w:color w:val="000000"/>
          <w:sz w:val="22"/>
          <w:szCs w:val="22"/>
          <w:lang w:eastAsia="en-GB"/>
        </w:rPr>
        <w:t xml:space="preserve"> </w:t>
      </w:r>
      <w:r w:rsidR="00573D92" w:rsidRPr="00A46DC5">
        <w:rPr>
          <w:rFonts w:ascii="Arial" w:hAnsi="Arial" w:cs="Arial"/>
          <w:b/>
          <w:bCs/>
          <w:color w:val="000000"/>
          <w:sz w:val="22"/>
          <w:szCs w:val="22"/>
          <w:lang w:eastAsia="en-GB"/>
        </w:rPr>
        <w:t>NALC’s procurement guidance contains further details.</w:t>
      </w:r>
    </w:p>
    <w:p w14:paraId="1ED4A911" w14:textId="1693C79F" w:rsidR="00D7121F" w:rsidRPr="00CE644B" w:rsidRDefault="00D7121F" w:rsidP="00CE644B">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bookmarkEnd w:id="111"/>
    <w:p w14:paraId="5F66C0F9" w14:textId="77777777" w:rsidR="00883BA0" w:rsidRDefault="00883BA0"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265674D7" w14:textId="77777777" w:rsidR="005537C7" w:rsidRDefault="005537C7"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3FE05D28" w14:textId="77777777" w:rsidR="003B199D" w:rsidRDefault="003B199D"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2DE914E9" w14:textId="77777777" w:rsidR="003B199D" w:rsidRPr="00D13515" w:rsidRDefault="003B199D"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0405FB75" w14:textId="77777777" w:rsidR="00883BA0" w:rsidRPr="00D13515" w:rsidRDefault="001E3ED6" w:rsidP="0032195E">
      <w:pPr>
        <w:pStyle w:val="Heading1"/>
        <w:spacing w:before="0" w:after="200" w:line="276" w:lineRule="auto"/>
        <w:rPr>
          <w:rFonts w:ascii="Arial" w:hAnsi="Arial" w:cs="Arial"/>
          <w:b/>
          <w:szCs w:val="22"/>
        </w:rPr>
      </w:pPr>
      <w:bookmarkStart w:id="135" w:name="_Toc357072149"/>
      <w:bookmarkStart w:id="136" w:name="_Toc359318574"/>
      <w:bookmarkStart w:id="137" w:name="_Toc359334525"/>
      <w:bookmarkStart w:id="138" w:name="_Toc359334804"/>
      <w:bookmarkStart w:id="139" w:name="_Toc359336506"/>
      <w:bookmarkStart w:id="140" w:name="_Toc509572008"/>
      <w:r w:rsidRPr="00D13515">
        <w:rPr>
          <w:rFonts w:ascii="Arial" w:hAnsi="Arial" w:cs="Arial"/>
          <w:b/>
          <w:szCs w:val="22"/>
        </w:rPr>
        <w:t>HANDLING STAFF MATTERS</w:t>
      </w:r>
      <w:bookmarkEnd w:id="135"/>
      <w:bookmarkEnd w:id="136"/>
      <w:bookmarkEnd w:id="137"/>
      <w:bookmarkEnd w:id="138"/>
      <w:bookmarkEnd w:id="139"/>
      <w:bookmarkEnd w:id="140"/>
    </w:p>
    <w:p w14:paraId="748C79AA"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C245782" w14:textId="77777777"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matter personal to a member of staff that is being cons</w:t>
      </w:r>
      <w:r w:rsidR="00857F9E" w:rsidRPr="00D13515">
        <w:rPr>
          <w:rFonts w:ascii="Arial" w:hAnsi="Arial" w:cs="Arial"/>
          <w:color w:val="000000"/>
          <w:sz w:val="22"/>
          <w:szCs w:val="22"/>
          <w:lang w:bidi="en-US"/>
        </w:rPr>
        <w:t xml:space="preserve">idered by a meeting of </w:t>
      </w:r>
      <w:r w:rsidR="00F45D8E">
        <w:rPr>
          <w:rFonts w:ascii="Arial" w:hAnsi="Arial" w:cs="Arial"/>
          <w:color w:val="000000"/>
          <w:sz w:val="22"/>
          <w:szCs w:val="22"/>
          <w:lang w:bidi="en-US"/>
        </w:rPr>
        <w:t>[</w:t>
      </w:r>
      <w:r w:rsidR="00857F9E" w:rsidRPr="00D13515">
        <w:rPr>
          <w:rFonts w:ascii="Arial" w:hAnsi="Arial" w:cs="Arial"/>
          <w:color w:val="000000"/>
          <w:sz w:val="22"/>
          <w:szCs w:val="22"/>
          <w:lang w:bidi="en-US"/>
        </w:rPr>
        <w:t>C</w:t>
      </w:r>
      <w:r w:rsidRPr="00D13515">
        <w:rPr>
          <w:rFonts w:ascii="Arial" w:hAnsi="Arial" w:cs="Arial"/>
          <w:color w:val="000000"/>
          <w:sz w:val="22"/>
          <w:szCs w:val="22"/>
          <w:lang w:bidi="en-US"/>
        </w:rPr>
        <w:t>ouncil</w:t>
      </w:r>
      <w:r w:rsidR="00F45D8E">
        <w:rPr>
          <w:rFonts w:ascii="Arial" w:hAnsi="Arial" w:cs="Arial"/>
          <w:color w:val="000000"/>
          <w:sz w:val="22"/>
          <w:szCs w:val="22"/>
          <w:lang w:bidi="en-US"/>
        </w:rPr>
        <w:t>]</w:t>
      </w:r>
      <w:r w:rsidRPr="00D13515">
        <w:rPr>
          <w:rFonts w:ascii="Arial" w:hAnsi="Arial" w:cs="Arial"/>
          <w:color w:val="000000"/>
          <w:sz w:val="22"/>
          <w:szCs w:val="22"/>
          <w:lang w:bidi="en-US"/>
        </w:rPr>
        <w:t xml:space="preserve"> OR [the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committee] OR [the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sub-committee] is subject to standing order </w:t>
      </w:r>
      <w:r w:rsidR="005A405C" w:rsidRPr="00D13515">
        <w:rPr>
          <w:rFonts w:ascii="Arial" w:hAnsi="Arial" w:cs="Arial"/>
          <w:color w:val="000000"/>
          <w:sz w:val="22"/>
          <w:szCs w:val="22"/>
          <w:lang w:bidi="en-US"/>
        </w:rPr>
        <w:t>11.</w:t>
      </w:r>
    </w:p>
    <w:p w14:paraId="293DEDAB" w14:textId="194ACDAE"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ouncil’s policy reg</w:t>
      </w:r>
      <w:r w:rsidRPr="00D13515">
        <w:rPr>
          <w:rFonts w:ascii="Arial" w:hAnsi="Arial" w:cs="Arial"/>
          <w:color w:val="000000"/>
          <w:sz w:val="22"/>
          <w:szCs w:val="22"/>
          <w:lang w:bidi="en-US"/>
        </w:rPr>
        <w:t>arding absences from work, the C</w:t>
      </w:r>
      <w:r w:rsidR="00883BA0" w:rsidRPr="00D13515">
        <w:rPr>
          <w:rFonts w:ascii="Arial" w:hAnsi="Arial" w:cs="Arial"/>
          <w:color w:val="000000"/>
          <w:sz w:val="22"/>
          <w:szCs w:val="22"/>
          <w:lang w:bidi="en-US"/>
        </w:rPr>
        <w:t>ouncil’s most senior member of staff shall notify the chair of [the (   ) committee] OR [the (   ) sub-committee</w:t>
      </w:r>
      <w:r w:rsidR="00883BA0" w:rsidRPr="00851C9E">
        <w:rPr>
          <w:rFonts w:ascii="Arial" w:hAnsi="Arial" w:cs="Arial"/>
          <w:color w:val="000000" w:themeColor="text1"/>
          <w:sz w:val="22"/>
          <w:szCs w:val="22"/>
          <w:lang w:bidi="en-US"/>
        </w:rPr>
        <w:t>] or, if</w:t>
      </w:r>
      <w:r w:rsidR="00F266AA" w:rsidRPr="00851C9E">
        <w:rPr>
          <w:rFonts w:ascii="Arial" w:hAnsi="Arial" w:cs="Arial"/>
          <w:color w:val="000000" w:themeColor="text1"/>
          <w:sz w:val="22"/>
          <w:szCs w:val="22"/>
          <w:lang w:bidi="en-US"/>
        </w:rPr>
        <w:t xml:space="preserve"> they</w:t>
      </w:r>
      <w:r w:rsidR="006415A5" w:rsidRPr="00851C9E">
        <w:rPr>
          <w:rFonts w:ascii="Arial" w:hAnsi="Arial" w:cs="Arial"/>
          <w:color w:val="000000" w:themeColor="text1"/>
          <w:sz w:val="22"/>
          <w:szCs w:val="22"/>
          <w:lang w:bidi="en-US"/>
        </w:rPr>
        <w:t xml:space="preserve"> are</w:t>
      </w:r>
      <w:r w:rsidR="00883BA0" w:rsidRPr="00851C9E">
        <w:rPr>
          <w:rFonts w:ascii="Arial" w:hAnsi="Arial" w:cs="Arial"/>
          <w:color w:val="000000" w:themeColor="text1"/>
          <w:sz w:val="22"/>
          <w:szCs w:val="22"/>
          <w:lang w:bidi="en-US"/>
        </w:rPr>
        <w:t xml:space="preserve"> not available, the vice-chair</w:t>
      </w:r>
      <w:r w:rsidR="0062394F" w:rsidRPr="00851C9E">
        <w:rPr>
          <w:rFonts w:ascii="Arial" w:hAnsi="Arial" w:cs="Arial"/>
          <w:color w:val="000000" w:themeColor="text1"/>
          <w:sz w:val="22"/>
          <w:szCs w:val="22"/>
          <w:lang w:bidi="en-US"/>
        </w:rPr>
        <w:t xml:space="preserve"> </w:t>
      </w:r>
      <w:r w:rsidR="00DC7D3C" w:rsidRPr="00851C9E">
        <w:rPr>
          <w:rFonts w:ascii="Arial" w:hAnsi="Arial" w:cs="Arial"/>
          <w:color w:val="000000" w:themeColor="text1"/>
          <w:sz w:val="22"/>
          <w:szCs w:val="22"/>
          <w:lang w:bidi="en-US"/>
        </w:rPr>
        <w:t>(if there is one)</w:t>
      </w:r>
      <w:r w:rsidR="00883BA0" w:rsidRPr="00851C9E">
        <w:rPr>
          <w:rFonts w:ascii="Arial" w:hAnsi="Arial" w:cs="Arial"/>
          <w:color w:val="000000" w:themeColor="text1"/>
          <w:sz w:val="22"/>
          <w:szCs w:val="22"/>
          <w:lang w:bidi="en-US"/>
        </w:rPr>
        <w:t xml:space="preserve"> of [the (   ) committee] OR [the (   ) sub-committee</w:t>
      </w:r>
      <w:r w:rsidR="00883BA0" w:rsidRPr="00D13515">
        <w:rPr>
          <w:rFonts w:ascii="Arial" w:hAnsi="Arial" w:cs="Arial"/>
          <w:color w:val="000000"/>
          <w:sz w:val="22"/>
          <w:szCs w:val="22"/>
          <w:lang w:bidi="en-US"/>
        </w:rPr>
        <w:t>] of absence occasioned by illness or other reason and that person shall report such absence to [the (   ) committee] OR [the (   ) sub-committee] at its next meeting.</w:t>
      </w:r>
    </w:p>
    <w:p w14:paraId="47D391FC" w14:textId="4B46F3CF"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chair of [the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committee] OR [the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sub-committee] or in </w:t>
      </w:r>
      <w:r w:rsidR="00F53B0A">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absence, the vice-chair shall upon a resolution conduct a review of the performance and annual appraisal of the work of [the </w:t>
      </w:r>
      <w:r w:rsidR="009838BC" w:rsidRPr="00D13515">
        <w:rPr>
          <w:rFonts w:ascii="Arial" w:hAnsi="Arial" w:cs="Arial"/>
          <w:color w:val="000000"/>
          <w:sz w:val="22"/>
          <w:szCs w:val="22"/>
          <w:lang w:bidi="en-US"/>
        </w:rPr>
        <w:t>member of staff</w:t>
      </w:r>
      <w:r w:rsidRPr="00D13515">
        <w:rPr>
          <w:rFonts w:ascii="Arial" w:hAnsi="Arial" w:cs="Arial"/>
          <w:color w:val="000000"/>
          <w:sz w:val="22"/>
          <w:szCs w:val="22"/>
          <w:lang w:bidi="en-US"/>
        </w:rPr>
        <w:t>’s job title]. The reviews and appraisal sha</w:t>
      </w:r>
      <w:r w:rsidR="00C43F23">
        <w:rPr>
          <w:rFonts w:ascii="Arial" w:hAnsi="Arial" w:cs="Arial"/>
          <w:color w:val="000000"/>
          <w:sz w:val="22"/>
          <w:szCs w:val="22"/>
          <w:lang w:bidi="en-US"/>
        </w:rPr>
        <w:t>ll be reported in writing and are</w:t>
      </w:r>
      <w:r w:rsidRPr="00D13515">
        <w:rPr>
          <w:rFonts w:ascii="Arial" w:hAnsi="Arial" w:cs="Arial"/>
          <w:color w:val="000000"/>
          <w:sz w:val="22"/>
          <w:szCs w:val="22"/>
          <w:lang w:bidi="en-US"/>
        </w:rPr>
        <w:t xml:space="preserve"> subject to approval by resolution by [the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committee] OR [the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sub-committee]. </w:t>
      </w:r>
    </w:p>
    <w:p w14:paraId="1A945AB9" w14:textId="0F7B72A5"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right="-144"/>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ouncil’s policy regarding the handling of grievance matte</w:t>
      </w:r>
      <w:r w:rsidRPr="00D13515">
        <w:rPr>
          <w:rFonts w:ascii="Arial" w:hAnsi="Arial" w:cs="Arial"/>
          <w:color w:val="000000"/>
          <w:sz w:val="22"/>
          <w:szCs w:val="22"/>
          <w:lang w:bidi="en-US"/>
        </w:rPr>
        <w:t>rs, the C</w:t>
      </w:r>
      <w:r w:rsidR="00883BA0" w:rsidRPr="00D13515">
        <w:rPr>
          <w:rFonts w:ascii="Arial" w:hAnsi="Arial" w:cs="Arial"/>
          <w:color w:val="000000"/>
          <w:sz w:val="22"/>
          <w:szCs w:val="22"/>
          <w:lang w:bidi="en-US"/>
        </w:rPr>
        <w:t xml:space="preserve">ouncil’s most senior </w:t>
      </w:r>
      <w:r w:rsidR="009838BC" w:rsidRPr="00D13515">
        <w:rPr>
          <w:rFonts w:ascii="Arial" w:hAnsi="Arial" w:cs="Arial"/>
          <w:color w:val="000000"/>
          <w:sz w:val="22"/>
          <w:szCs w:val="22"/>
          <w:lang w:bidi="en-US"/>
        </w:rPr>
        <w:t>member of staff</w:t>
      </w:r>
      <w:r w:rsidR="00883BA0" w:rsidRPr="00D13515">
        <w:rPr>
          <w:rFonts w:ascii="Arial" w:hAnsi="Arial" w:cs="Arial"/>
          <w:color w:val="000000"/>
          <w:sz w:val="22"/>
          <w:szCs w:val="22"/>
          <w:lang w:bidi="en-US"/>
        </w:rPr>
        <w:t xml:space="preserve"> (or other </w:t>
      </w:r>
      <w:r w:rsidR="009838BC" w:rsidRPr="00D13515">
        <w:rPr>
          <w:rFonts w:ascii="Arial" w:hAnsi="Arial" w:cs="Arial"/>
          <w:color w:val="000000"/>
          <w:sz w:val="22"/>
          <w:szCs w:val="22"/>
          <w:lang w:bidi="en-US"/>
        </w:rPr>
        <w:t>members of staff</w:t>
      </w:r>
      <w:r w:rsidR="00883BA0" w:rsidRPr="00D13515">
        <w:rPr>
          <w:rFonts w:ascii="Arial" w:hAnsi="Arial" w:cs="Arial"/>
          <w:color w:val="000000"/>
          <w:sz w:val="22"/>
          <w:szCs w:val="22"/>
          <w:lang w:bidi="en-US"/>
        </w:rPr>
        <w:t xml:space="preserve">) shall contact the chair of [the (   ) committee] OR [the (   ) sub-committee] or in </w:t>
      </w:r>
      <w:r w:rsidR="00F53B0A">
        <w:rPr>
          <w:rFonts w:ascii="Arial" w:hAnsi="Arial" w:cs="Arial"/>
          <w:color w:val="000000"/>
          <w:sz w:val="22"/>
          <w:szCs w:val="22"/>
          <w:lang w:bidi="en-US"/>
        </w:rPr>
        <w:t xml:space="preserve">their </w:t>
      </w:r>
      <w:r w:rsidR="00883BA0" w:rsidRPr="00D13515">
        <w:rPr>
          <w:rFonts w:ascii="Arial" w:hAnsi="Arial" w:cs="Arial"/>
          <w:color w:val="000000"/>
          <w:sz w:val="22"/>
          <w:szCs w:val="22"/>
          <w:lang w:bidi="en-US"/>
        </w:rPr>
        <w:t>absence, the vice-chair of [the (   ) committee] OR [the (   ) sub-committee] in respect of an informal or formal grievance matter, and this matter shall be reported back and progressed by resolution of [the (   ) committee] OR [the (   ) sub-committee].</w:t>
      </w:r>
    </w:p>
    <w:p w14:paraId="48692D72" w14:textId="5D81667C"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 xml:space="preserve">ouncil’s policy regarding the handling of grievance matters, if an informal or formal grievance matter raised by [the </w:t>
      </w:r>
      <w:r w:rsidR="009838BC" w:rsidRPr="00D13515">
        <w:rPr>
          <w:rFonts w:ascii="Arial" w:hAnsi="Arial" w:cs="Arial"/>
          <w:color w:val="000000"/>
          <w:sz w:val="22"/>
          <w:szCs w:val="22"/>
          <w:lang w:bidi="en-US"/>
        </w:rPr>
        <w:t>member of staff</w:t>
      </w:r>
      <w:r w:rsidR="00883BA0" w:rsidRPr="00D13515">
        <w:rPr>
          <w:rFonts w:ascii="Arial" w:hAnsi="Arial" w:cs="Arial"/>
          <w:color w:val="000000"/>
          <w:sz w:val="22"/>
          <w:szCs w:val="22"/>
          <w:lang w:bidi="en-US"/>
        </w:rPr>
        <w:t xml:space="preserve">’s job title] relates to the chair or vice-chair of [the (   ) committee] OR [the (   ) sub-committee], this shall be communicated to another member of [the (   ) committee] OR [the (   ) sub-committee], which shall be reported back and progressed by resolution of [the (   ) committee] OR [the (   ) sub-committee]. </w:t>
      </w:r>
    </w:p>
    <w:p w14:paraId="060137C6" w14:textId="77777777"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Any persons responsible for all or part of the management of staff shall treat </w:t>
      </w:r>
      <w:r w:rsidR="005B2267">
        <w:rPr>
          <w:rFonts w:ascii="Arial" w:hAnsi="Arial" w:cs="Arial"/>
          <w:color w:val="000000"/>
          <w:sz w:val="22"/>
          <w:szCs w:val="22"/>
          <w:lang w:bidi="en-US"/>
        </w:rPr>
        <w:t xml:space="preserve">as confidential </w:t>
      </w:r>
      <w:r w:rsidRPr="00D13515">
        <w:rPr>
          <w:rFonts w:ascii="Arial" w:hAnsi="Arial" w:cs="Arial"/>
          <w:color w:val="000000"/>
          <w:sz w:val="22"/>
          <w:szCs w:val="22"/>
          <w:lang w:bidi="en-US"/>
        </w:rPr>
        <w:t>the written records of all meetings relating to their performance, capabilities, grievance or disciplinary matters.</w:t>
      </w:r>
    </w:p>
    <w:p w14:paraId="77C553BC" w14:textId="77777777" w:rsidR="003D589A" w:rsidRDefault="003D589A">
      <w:pPr>
        <w:rPr>
          <w:rFonts w:ascii="Arial" w:hAnsi="Arial" w:cs="Arial"/>
          <w:color w:val="000000"/>
          <w:sz w:val="22"/>
          <w:szCs w:val="22"/>
          <w:lang w:bidi="en-US"/>
        </w:rPr>
      </w:pPr>
    </w:p>
    <w:p w14:paraId="682A44F6" w14:textId="77777777" w:rsidR="00883BA0" w:rsidRPr="00D13515" w:rsidRDefault="002C672C"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In accord</w:t>
      </w:r>
      <w:r w:rsidR="0082584E" w:rsidRPr="00D13515">
        <w:rPr>
          <w:rFonts w:ascii="Arial" w:hAnsi="Arial" w:cs="Arial"/>
          <w:color w:val="000000"/>
          <w:sz w:val="22"/>
          <w:szCs w:val="22"/>
          <w:lang w:bidi="en-US"/>
        </w:rPr>
        <w:t>ance with standing order 11</w:t>
      </w:r>
      <w:r w:rsidR="00A10236" w:rsidRPr="00D13515">
        <w:rPr>
          <w:rFonts w:ascii="Arial" w:hAnsi="Arial" w:cs="Arial"/>
          <w:color w:val="000000"/>
          <w:sz w:val="22"/>
          <w:szCs w:val="22"/>
          <w:lang w:bidi="en-US"/>
        </w:rPr>
        <w:t xml:space="preserve">(a), </w:t>
      </w:r>
      <w:r w:rsidR="00883BA0" w:rsidRPr="00D13515">
        <w:rPr>
          <w:rFonts w:ascii="Arial" w:hAnsi="Arial" w:cs="Arial"/>
          <w:color w:val="000000"/>
          <w:sz w:val="22"/>
          <w:szCs w:val="22"/>
          <w:lang w:bidi="en-US"/>
        </w:rPr>
        <w:t>persons with line management responsibilities shall have access to staff records referred to in standing order 19(f</w:t>
      </w:r>
      <w:r w:rsidR="00C32181"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 xml:space="preserve">. </w:t>
      </w:r>
    </w:p>
    <w:p w14:paraId="38A48056" w14:textId="77777777" w:rsidR="00883BA0"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843901F" w14:textId="77777777" w:rsidR="003B199D" w:rsidRDefault="003B199D"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60EA793" w14:textId="77777777" w:rsidR="003B199D" w:rsidRPr="00D13515" w:rsidRDefault="003B199D"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9DC3D75" w14:textId="77777777" w:rsidR="00883BA0" w:rsidRDefault="001E3ED6" w:rsidP="000A691E">
      <w:pPr>
        <w:pStyle w:val="Heading1"/>
        <w:spacing w:before="0" w:after="200" w:line="276" w:lineRule="auto"/>
        <w:ind w:left="850" w:hanging="850"/>
        <w:rPr>
          <w:rFonts w:ascii="Arial" w:hAnsi="Arial" w:cs="Arial"/>
          <w:b/>
          <w:szCs w:val="22"/>
        </w:rPr>
      </w:pPr>
      <w:bookmarkStart w:id="141" w:name="_Toc509572009"/>
      <w:r w:rsidRPr="00D13515">
        <w:rPr>
          <w:rFonts w:ascii="Arial" w:hAnsi="Arial" w:cs="Arial"/>
          <w:b/>
          <w:szCs w:val="22"/>
        </w:rPr>
        <w:t>RESPONSIBILITIES TO PROVIDE INFORMATION</w:t>
      </w:r>
      <w:bookmarkEnd w:id="141"/>
      <w:r w:rsidRPr="00D13515">
        <w:rPr>
          <w:rFonts w:ascii="Arial" w:hAnsi="Arial" w:cs="Arial"/>
          <w:b/>
          <w:szCs w:val="22"/>
        </w:rPr>
        <w:t xml:space="preserve"> </w:t>
      </w:r>
    </w:p>
    <w:p w14:paraId="312E7FA8" w14:textId="77777777" w:rsidR="00883BA0" w:rsidRDefault="008834BA" w:rsidP="000A691E">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D13515">
        <w:rPr>
          <w:rFonts w:ascii="Arial" w:hAnsi="Arial" w:cs="Arial"/>
          <w:bCs/>
          <w:i/>
          <w:sz w:val="22"/>
          <w:szCs w:val="22"/>
        </w:rPr>
        <w:t>See also standing order 21</w:t>
      </w:r>
      <w:r w:rsidR="00363397">
        <w:rPr>
          <w:rFonts w:ascii="Arial" w:hAnsi="Arial" w:cs="Arial"/>
          <w:i/>
          <w:sz w:val="22"/>
          <w:szCs w:val="22"/>
        </w:rPr>
        <w:t>.</w:t>
      </w:r>
    </w:p>
    <w:p w14:paraId="5FE414D0" w14:textId="77777777" w:rsidR="003D589A" w:rsidRPr="00D13515" w:rsidRDefault="003D589A" w:rsidP="00CE1159">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p>
    <w:p w14:paraId="4BFF6606" w14:textId="77777777" w:rsidR="00940423" w:rsidRPr="00D13515" w:rsidRDefault="00FC7B2B" w:rsidP="0032195E">
      <w:pPr>
        <w:widowControl w:val="0"/>
        <w:numPr>
          <w:ilvl w:val="0"/>
          <w:numId w:val="50"/>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In accordance with </w:t>
      </w:r>
      <w:r w:rsidR="00770878" w:rsidRPr="00D13515">
        <w:rPr>
          <w:rFonts w:ascii="Arial" w:hAnsi="Arial" w:cs="Arial"/>
          <w:b/>
          <w:color w:val="000000"/>
          <w:sz w:val="22"/>
          <w:szCs w:val="22"/>
          <w:lang w:bidi="en-US"/>
        </w:rPr>
        <w:t>f</w:t>
      </w:r>
      <w:r w:rsidRPr="00D13515">
        <w:rPr>
          <w:rFonts w:ascii="Arial" w:hAnsi="Arial" w:cs="Arial"/>
          <w:b/>
          <w:color w:val="000000"/>
          <w:sz w:val="22"/>
          <w:szCs w:val="22"/>
          <w:lang w:bidi="en-US"/>
        </w:rPr>
        <w:t xml:space="preserve">reedom of </w:t>
      </w:r>
      <w:r w:rsidR="00770878" w:rsidRPr="00D13515">
        <w:rPr>
          <w:rFonts w:ascii="Arial" w:hAnsi="Arial" w:cs="Arial"/>
          <w:b/>
          <w:color w:val="000000"/>
          <w:sz w:val="22"/>
          <w:szCs w:val="22"/>
          <w:lang w:bidi="en-US"/>
        </w:rPr>
        <w:t>i</w:t>
      </w:r>
      <w:r w:rsidRPr="00D13515">
        <w:rPr>
          <w:rFonts w:ascii="Arial" w:hAnsi="Arial" w:cs="Arial"/>
          <w:b/>
          <w:color w:val="000000"/>
          <w:sz w:val="22"/>
          <w:szCs w:val="22"/>
          <w:lang w:bidi="en-US"/>
        </w:rPr>
        <w:t>nformation</w:t>
      </w:r>
      <w:r w:rsidR="009E6A0A" w:rsidRPr="00D13515">
        <w:rPr>
          <w:rFonts w:ascii="Arial" w:hAnsi="Arial" w:cs="Arial"/>
          <w:b/>
          <w:color w:val="000000"/>
          <w:sz w:val="22"/>
          <w:szCs w:val="22"/>
          <w:lang w:bidi="en-US"/>
        </w:rPr>
        <w:t xml:space="preserve"> legislation</w:t>
      </w:r>
      <w:r w:rsidRPr="00D13515">
        <w:rPr>
          <w:rFonts w:ascii="Arial" w:hAnsi="Arial" w:cs="Arial"/>
          <w:b/>
          <w:color w:val="000000"/>
          <w:sz w:val="22"/>
          <w:szCs w:val="22"/>
          <w:lang w:bidi="en-US"/>
        </w:rPr>
        <w:t>, t</w:t>
      </w:r>
      <w:r w:rsidR="00BC50B3" w:rsidRPr="00D13515">
        <w:rPr>
          <w:rFonts w:ascii="Arial" w:hAnsi="Arial" w:cs="Arial"/>
          <w:b/>
          <w:color w:val="000000"/>
          <w:sz w:val="22"/>
          <w:szCs w:val="22"/>
          <w:lang w:bidi="en-US"/>
        </w:rPr>
        <w:t>he</w:t>
      </w:r>
      <w:r w:rsidR="00857F9E" w:rsidRPr="00D13515">
        <w:rPr>
          <w:rFonts w:ascii="Arial" w:hAnsi="Arial" w:cs="Arial"/>
          <w:b/>
          <w:color w:val="000000"/>
          <w:sz w:val="22"/>
          <w:szCs w:val="22"/>
          <w:lang w:bidi="en-US"/>
        </w:rPr>
        <w:t xml:space="preserve"> C</w:t>
      </w:r>
      <w:r w:rsidR="00883BA0" w:rsidRPr="00D13515">
        <w:rPr>
          <w:rFonts w:ascii="Arial" w:hAnsi="Arial" w:cs="Arial"/>
          <w:b/>
          <w:color w:val="000000"/>
          <w:sz w:val="22"/>
          <w:szCs w:val="22"/>
          <w:lang w:bidi="en-US"/>
        </w:rPr>
        <w:t xml:space="preserve">ouncil shall </w:t>
      </w:r>
      <w:r w:rsidR="00CB4ED5" w:rsidRPr="00D13515">
        <w:rPr>
          <w:rFonts w:ascii="Arial" w:hAnsi="Arial" w:cs="Arial"/>
          <w:b/>
          <w:color w:val="000000"/>
          <w:sz w:val="22"/>
          <w:szCs w:val="22"/>
          <w:lang w:bidi="en-US"/>
        </w:rPr>
        <w:t>publish information in accordance with its publication scheme and respond</w:t>
      </w:r>
      <w:r w:rsidR="00BC50B3" w:rsidRPr="00D13515">
        <w:rPr>
          <w:rFonts w:ascii="Arial" w:hAnsi="Arial" w:cs="Arial"/>
          <w:b/>
          <w:color w:val="000000"/>
          <w:sz w:val="22"/>
          <w:szCs w:val="22"/>
          <w:lang w:bidi="en-US"/>
        </w:rPr>
        <w:t xml:space="preserve"> to requests</w:t>
      </w:r>
      <w:r w:rsidR="00CB4ED5" w:rsidRPr="00D13515">
        <w:rPr>
          <w:rFonts w:ascii="Arial" w:hAnsi="Arial" w:cs="Arial"/>
          <w:b/>
          <w:sz w:val="22"/>
          <w:szCs w:val="22"/>
        </w:rPr>
        <w:t xml:space="preserve"> </w:t>
      </w:r>
      <w:r w:rsidR="00CB4ED5" w:rsidRPr="00D13515">
        <w:rPr>
          <w:rFonts w:ascii="Arial" w:hAnsi="Arial" w:cs="Arial"/>
          <w:b/>
          <w:color w:val="000000"/>
          <w:sz w:val="22"/>
          <w:szCs w:val="22"/>
          <w:lang w:bidi="en-US"/>
        </w:rPr>
        <w:t>for information held</w:t>
      </w:r>
      <w:r w:rsidR="00B7521E" w:rsidRPr="00D13515">
        <w:rPr>
          <w:rFonts w:ascii="Arial" w:hAnsi="Arial" w:cs="Arial"/>
          <w:b/>
          <w:color w:val="000000"/>
          <w:sz w:val="22"/>
          <w:szCs w:val="22"/>
          <w:lang w:bidi="en-US"/>
        </w:rPr>
        <w:t xml:space="preserve"> </w:t>
      </w:r>
      <w:r w:rsidR="00857F9E" w:rsidRPr="00D13515">
        <w:rPr>
          <w:rFonts w:ascii="Arial" w:hAnsi="Arial" w:cs="Arial"/>
          <w:b/>
          <w:color w:val="000000"/>
          <w:sz w:val="22"/>
          <w:szCs w:val="22"/>
          <w:lang w:bidi="en-US"/>
        </w:rPr>
        <w:t>by the C</w:t>
      </w:r>
      <w:r w:rsidR="00CB4ED5" w:rsidRPr="00D13515">
        <w:rPr>
          <w:rFonts w:ascii="Arial" w:hAnsi="Arial" w:cs="Arial"/>
          <w:b/>
          <w:color w:val="000000"/>
          <w:sz w:val="22"/>
          <w:szCs w:val="22"/>
          <w:lang w:bidi="en-US"/>
        </w:rPr>
        <w:t>ouncil</w:t>
      </w:r>
      <w:r w:rsidRPr="00D13515">
        <w:rPr>
          <w:rFonts w:ascii="Arial" w:hAnsi="Arial" w:cs="Arial"/>
          <w:b/>
          <w:color w:val="000000"/>
          <w:sz w:val="22"/>
          <w:szCs w:val="22"/>
          <w:lang w:bidi="en-US"/>
        </w:rPr>
        <w:t>.</w:t>
      </w:r>
      <w:r w:rsidR="00B7521E" w:rsidRPr="00D13515">
        <w:rPr>
          <w:rFonts w:ascii="Arial" w:hAnsi="Arial" w:cs="Arial"/>
          <w:b/>
          <w:color w:val="000000"/>
          <w:sz w:val="22"/>
          <w:szCs w:val="22"/>
          <w:lang w:bidi="en-US"/>
        </w:rPr>
        <w:t xml:space="preserve"> </w:t>
      </w:r>
      <w:r w:rsidR="00BC50B3" w:rsidRPr="00D13515">
        <w:rPr>
          <w:rFonts w:ascii="Arial" w:hAnsi="Arial" w:cs="Arial"/>
          <w:b/>
          <w:color w:val="000000"/>
          <w:sz w:val="22"/>
          <w:szCs w:val="22"/>
          <w:lang w:bidi="en-US"/>
        </w:rPr>
        <w:t xml:space="preserve"> </w:t>
      </w:r>
    </w:p>
    <w:p w14:paraId="1FF9D4B1" w14:textId="77777777" w:rsidR="001C6F87" w:rsidRPr="00D13515" w:rsidRDefault="00D84722" w:rsidP="0032195E">
      <w:pPr>
        <w:pStyle w:val="ListParagraph"/>
        <w:widowControl w:val="0"/>
        <w:numPr>
          <w:ilvl w:val="5"/>
          <w:numId w:val="24"/>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color w:val="000000"/>
          <w:sz w:val="22"/>
          <w:szCs w:val="22"/>
          <w:lang w:bidi="en-US"/>
        </w:rPr>
        <w:t xml:space="preserve"> </w:t>
      </w:r>
      <w:r w:rsidR="00FE3A40" w:rsidRPr="00D13515">
        <w:rPr>
          <w:rFonts w:ascii="Arial" w:hAnsi="Arial" w:cs="Arial"/>
          <w:color w:val="000000"/>
          <w:sz w:val="22"/>
          <w:szCs w:val="22"/>
          <w:lang w:bidi="en-US"/>
        </w:rPr>
        <w:t>[</w:t>
      </w:r>
      <w:r w:rsidR="003F0E4D" w:rsidRPr="00D13515">
        <w:rPr>
          <w:rFonts w:ascii="Arial" w:hAnsi="Arial" w:cs="Arial"/>
          <w:i/>
          <w:color w:val="000000"/>
          <w:sz w:val="22"/>
          <w:szCs w:val="22"/>
          <w:lang w:bidi="en-US"/>
        </w:rPr>
        <w:t>If gross</w:t>
      </w:r>
      <w:r w:rsidR="000662B4" w:rsidRPr="00D13515">
        <w:rPr>
          <w:rFonts w:ascii="Arial" w:hAnsi="Arial" w:cs="Arial"/>
          <w:i/>
          <w:color w:val="000000"/>
          <w:sz w:val="22"/>
          <w:szCs w:val="22"/>
          <w:lang w:bidi="en-US"/>
        </w:rPr>
        <w:t xml:space="preserve"> annual income or expenditure (whichever is higher</w:t>
      </w:r>
      <w:r w:rsidR="003B1511" w:rsidRPr="00D13515">
        <w:rPr>
          <w:rFonts w:ascii="Arial" w:hAnsi="Arial" w:cs="Arial"/>
          <w:i/>
          <w:color w:val="000000"/>
          <w:sz w:val="22"/>
          <w:szCs w:val="22"/>
          <w:lang w:bidi="en-US"/>
        </w:rPr>
        <w:t>) does</w:t>
      </w:r>
      <w:r w:rsidR="00E273FE" w:rsidRPr="00D13515">
        <w:rPr>
          <w:rFonts w:ascii="Arial" w:hAnsi="Arial" w:cs="Arial"/>
          <w:i/>
          <w:color w:val="000000"/>
          <w:sz w:val="22"/>
          <w:szCs w:val="22"/>
          <w:lang w:bidi="en-US"/>
        </w:rPr>
        <w:t xml:space="preserve"> not </w:t>
      </w:r>
      <w:r w:rsidR="003B1511" w:rsidRPr="00D13515">
        <w:rPr>
          <w:rFonts w:ascii="Arial" w:hAnsi="Arial" w:cs="Arial"/>
          <w:i/>
          <w:color w:val="000000"/>
          <w:sz w:val="22"/>
          <w:szCs w:val="22"/>
          <w:lang w:bidi="en-US"/>
        </w:rPr>
        <w:t>exceed £</w:t>
      </w:r>
      <w:r w:rsidR="00E273FE" w:rsidRPr="00D13515">
        <w:rPr>
          <w:rFonts w:ascii="Arial" w:hAnsi="Arial" w:cs="Arial"/>
          <w:i/>
          <w:color w:val="000000"/>
          <w:sz w:val="22"/>
          <w:szCs w:val="22"/>
          <w:lang w:bidi="en-US"/>
        </w:rPr>
        <w:t>25,000</w:t>
      </w:r>
      <w:r w:rsidR="00AF381E" w:rsidRPr="00D13515">
        <w:rPr>
          <w:rFonts w:ascii="Arial" w:hAnsi="Arial" w:cs="Arial"/>
          <w:color w:val="000000"/>
          <w:sz w:val="22"/>
          <w:szCs w:val="22"/>
          <w:lang w:bidi="en-US"/>
        </w:rPr>
        <w:t>]</w:t>
      </w:r>
      <w:r w:rsidR="001C6F87" w:rsidRPr="00D13515">
        <w:rPr>
          <w:rFonts w:ascii="Arial" w:hAnsi="Arial" w:cs="Arial"/>
          <w:color w:val="000000"/>
          <w:sz w:val="22"/>
          <w:szCs w:val="22"/>
          <w:lang w:bidi="en-US"/>
        </w:rPr>
        <w:t xml:space="preserve"> </w:t>
      </w:r>
      <w:r w:rsidR="00AF381E" w:rsidRPr="00D13515">
        <w:rPr>
          <w:rFonts w:ascii="Arial" w:hAnsi="Arial" w:cs="Arial"/>
          <w:b/>
          <w:color w:val="000000"/>
          <w:sz w:val="22"/>
          <w:szCs w:val="22"/>
          <w:lang w:bidi="en-US"/>
        </w:rPr>
        <w:t xml:space="preserve">The Council </w:t>
      </w:r>
      <w:r w:rsidR="001C6F87" w:rsidRPr="00D13515">
        <w:rPr>
          <w:rFonts w:ascii="Arial" w:hAnsi="Arial" w:cs="Arial"/>
          <w:b/>
          <w:color w:val="000000"/>
          <w:sz w:val="22"/>
          <w:szCs w:val="22"/>
          <w:lang w:bidi="en-US"/>
        </w:rPr>
        <w:t>shall</w:t>
      </w:r>
      <w:r w:rsidR="00E273FE" w:rsidRPr="00D13515">
        <w:rPr>
          <w:rFonts w:ascii="Arial" w:hAnsi="Arial" w:cs="Arial"/>
          <w:b/>
          <w:color w:val="000000"/>
          <w:sz w:val="22"/>
          <w:szCs w:val="22"/>
          <w:lang w:bidi="en-US"/>
        </w:rPr>
        <w:t xml:space="preserve"> publish information in </w:t>
      </w:r>
      <w:r w:rsidR="003B1511" w:rsidRPr="00D13515">
        <w:rPr>
          <w:rFonts w:ascii="Arial" w:hAnsi="Arial" w:cs="Arial"/>
          <w:b/>
          <w:color w:val="000000"/>
          <w:sz w:val="22"/>
          <w:szCs w:val="22"/>
          <w:lang w:bidi="en-US"/>
        </w:rPr>
        <w:t>accordance with</w:t>
      </w:r>
      <w:r w:rsidR="00E273FE" w:rsidRPr="00D13515">
        <w:rPr>
          <w:rFonts w:ascii="Arial" w:hAnsi="Arial" w:cs="Arial"/>
          <w:b/>
          <w:color w:val="000000"/>
          <w:sz w:val="22"/>
          <w:szCs w:val="22"/>
          <w:lang w:bidi="en-US"/>
        </w:rPr>
        <w:t xml:space="preserve"> the requirements </w:t>
      </w:r>
      <w:r w:rsidR="003B1511" w:rsidRPr="00D13515">
        <w:rPr>
          <w:rFonts w:ascii="Arial" w:hAnsi="Arial" w:cs="Arial"/>
          <w:b/>
          <w:color w:val="000000"/>
          <w:sz w:val="22"/>
          <w:szCs w:val="22"/>
          <w:lang w:bidi="en-US"/>
        </w:rPr>
        <w:t>of the</w:t>
      </w:r>
      <w:r w:rsidR="000662B4" w:rsidRPr="00D13515">
        <w:rPr>
          <w:rFonts w:ascii="Arial" w:hAnsi="Arial" w:cs="Arial"/>
          <w:b/>
          <w:color w:val="000000"/>
          <w:sz w:val="22"/>
          <w:szCs w:val="22"/>
          <w:lang w:bidi="en-US"/>
        </w:rPr>
        <w:t xml:space="preserve"> Smaller Authorities (Transparency Requirements) (England) Regulations 2015</w:t>
      </w:r>
      <w:r w:rsidR="006E080E" w:rsidRPr="00D13515">
        <w:rPr>
          <w:rFonts w:ascii="Arial" w:hAnsi="Arial" w:cs="Arial"/>
          <w:b/>
          <w:color w:val="000000"/>
          <w:sz w:val="22"/>
          <w:szCs w:val="22"/>
          <w:lang w:bidi="en-US"/>
        </w:rPr>
        <w:t>.</w:t>
      </w:r>
    </w:p>
    <w:p w14:paraId="4E613BFA" w14:textId="77777777" w:rsidR="001C6F87" w:rsidRPr="00D13515" w:rsidRDefault="0052730F"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OR </w:t>
      </w:r>
    </w:p>
    <w:p w14:paraId="0346D013" w14:textId="77777777" w:rsidR="00E273FE" w:rsidRPr="00D13515" w:rsidRDefault="00AF381E"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965212">
        <w:rPr>
          <w:rFonts w:ascii="Arial" w:hAnsi="Arial" w:cs="Arial"/>
          <w:color w:val="000000"/>
          <w:sz w:val="22"/>
          <w:szCs w:val="22"/>
          <w:lang w:bidi="en-US"/>
        </w:rPr>
        <w:t>[</w:t>
      </w:r>
      <w:r w:rsidR="004C7D23" w:rsidRPr="00D13515">
        <w:rPr>
          <w:rFonts w:ascii="Arial" w:hAnsi="Arial" w:cs="Arial"/>
          <w:i/>
          <w:color w:val="000000"/>
          <w:sz w:val="22"/>
          <w:szCs w:val="22"/>
          <w:lang w:bidi="en-US"/>
        </w:rPr>
        <w:t>If gross</w:t>
      </w:r>
      <w:r w:rsidR="003C5ECA" w:rsidRPr="00D13515">
        <w:rPr>
          <w:rFonts w:ascii="Arial" w:hAnsi="Arial" w:cs="Arial"/>
          <w:i/>
          <w:color w:val="000000"/>
          <w:sz w:val="22"/>
          <w:szCs w:val="22"/>
          <w:lang w:bidi="en-US"/>
        </w:rPr>
        <w:t xml:space="preserve"> annual income or expenditure (whichever is</w:t>
      </w:r>
      <w:r w:rsidR="000F2D48" w:rsidRPr="00D13515">
        <w:rPr>
          <w:rFonts w:ascii="Arial" w:hAnsi="Arial" w:cs="Arial"/>
          <w:i/>
          <w:color w:val="000000"/>
          <w:sz w:val="22"/>
          <w:szCs w:val="22"/>
          <w:lang w:bidi="en-US"/>
        </w:rPr>
        <w:t xml:space="preserve"> the higher) exceeds</w:t>
      </w:r>
      <w:r w:rsidR="000662B4" w:rsidRPr="00D13515">
        <w:rPr>
          <w:rFonts w:ascii="Arial" w:hAnsi="Arial" w:cs="Arial"/>
          <w:i/>
          <w:color w:val="000000"/>
          <w:sz w:val="22"/>
          <w:szCs w:val="22"/>
          <w:lang w:bidi="en-US"/>
        </w:rPr>
        <w:t xml:space="preserve"> £200,000</w:t>
      </w:r>
      <w:r w:rsidRPr="00D13515">
        <w:rPr>
          <w:rFonts w:ascii="Arial" w:hAnsi="Arial" w:cs="Arial"/>
          <w:color w:val="000000"/>
          <w:sz w:val="22"/>
          <w:szCs w:val="22"/>
          <w:lang w:bidi="en-US"/>
        </w:rPr>
        <w:t>]</w:t>
      </w:r>
      <w:r w:rsidR="001C6F87" w:rsidRPr="00D13515">
        <w:rPr>
          <w:rFonts w:ascii="Arial" w:hAnsi="Arial" w:cs="Arial"/>
          <w:b/>
          <w:color w:val="000000"/>
          <w:sz w:val="22"/>
          <w:szCs w:val="22"/>
          <w:lang w:bidi="en-US"/>
        </w:rPr>
        <w:t xml:space="preserve"> </w:t>
      </w:r>
      <w:r w:rsidRPr="00D13515">
        <w:rPr>
          <w:rFonts w:ascii="Arial" w:hAnsi="Arial" w:cs="Arial"/>
          <w:b/>
          <w:color w:val="000000"/>
          <w:sz w:val="22"/>
          <w:szCs w:val="22"/>
          <w:lang w:bidi="en-US"/>
        </w:rPr>
        <w:t>The Council,</w:t>
      </w:r>
      <w:r w:rsidR="00CA5EAF" w:rsidRPr="00D13515">
        <w:rPr>
          <w:rFonts w:ascii="Arial" w:hAnsi="Arial" w:cs="Arial"/>
          <w:b/>
          <w:color w:val="000000"/>
          <w:sz w:val="22"/>
          <w:szCs w:val="22"/>
          <w:lang w:bidi="en-US"/>
        </w:rPr>
        <w:t xml:space="preserve"> shall</w:t>
      </w:r>
      <w:r w:rsidR="001C6F87" w:rsidRPr="00D13515">
        <w:rPr>
          <w:rFonts w:ascii="Arial" w:hAnsi="Arial" w:cs="Arial"/>
          <w:b/>
          <w:color w:val="000000"/>
          <w:sz w:val="22"/>
          <w:szCs w:val="22"/>
          <w:lang w:bidi="en-US"/>
        </w:rPr>
        <w:t xml:space="preserve"> publish information in accordance with the requirements </w:t>
      </w:r>
      <w:r w:rsidR="00CA5EAF" w:rsidRPr="00D13515">
        <w:rPr>
          <w:rFonts w:ascii="Arial" w:hAnsi="Arial" w:cs="Arial"/>
          <w:b/>
          <w:color w:val="000000"/>
          <w:sz w:val="22"/>
          <w:szCs w:val="22"/>
          <w:lang w:bidi="en-US"/>
        </w:rPr>
        <w:t>of the</w:t>
      </w:r>
      <w:r w:rsidR="0043652B" w:rsidRPr="00D13515">
        <w:rPr>
          <w:rFonts w:ascii="Arial" w:hAnsi="Arial" w:cs="Arial"/>
          <w:b/>
          <w:sz w:val="22"/>
          <w:szCs w:val="22"/>
        </w:rPr>
        <w:t xml:space="preserve"> </w:t>
      </w:r>
      <w:r w:rsidR="0043652B" w:rsidRPr="00D13515">
        <w:rPr>
          <w:rFonts w:ascii="Arial" w:hAnsi="Arial" w:cs="Arial"/>
          <w:b/>
          <w:color w:val="000000"/>
          <w:sz w:val="22"/>
          <w:szCs w:val="22"/>
          <w:lang w:bidi="en-US"/>
        </w:rPr>
        <w:t>Local Government (Transparency Requirements) (England) Regulations 2015</w:t>
      </w:r>
      <w:r w:rsidR="0043652B" w:rsidRPr="00D13515">
        <w:rPr>
          <w:rFonts w:ascii="Arial" w:hAnsi="Arial" w:cs="Arial"/>
          <w:color w:val="000000"/>
          <w:sz w:val="22"/>
          <w:szCs w:val="22"/>
          <w:lang w:bidi="en-US"/>
        </w:rPr>
        <w:t>.</w:t>
      </w:r>
    </w:p>
    <w:p w14:paraId="4EA90BBE" w14:textId="77777777" w:rsidR="00E273FE" w:rsidRPr="00D13515" w:rsidRDefault="00E273FE" w:rsidP="0032195E">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634639F" w14:textId="77777777" w:rsidR="008940FE" w:rsidRDefault="001E3ED6" w:rsidP="00280A5F">
      <w:pPr>
        <w:pStyle w:val="Heading1"/>
        <w:spacing w:before="0" w:line="276" w:lineRule="auto"/>
        <w:ind w:left="850" w:hanging="850"/>
        <w:rPr>
          <w:rFonts w:ascii="Arial" w:hAnsi="Arial" w:cs="Arial"/>
          <w:b/>
          <w:szCs w:val="22"/>
          <w:lang w:bidi="en-US"/>
        </w:rPr>
      </w:pPr>
      <w:bookmarkStart w:id="142" w:name="_Toc509572010"/>
      <w:r w:rsidRPr="00D13515">
        <w:rPr>
          <w:rFonts w:ascii="Arial" w:hAnsi="Arial" w:cs="Arial"/>
          <w:b/>
          <w:szCs w:val="22"/>
          <w:lang w:bidi="en-US"/>
        </w:rPr>
        <w:t>RESPONSIBILITIES UNDER DATA PROTECTION LEGISLATION</w:t>
      </w:r>
      <w:bookmarkEnd w:id="142"/>
      <w:r w:rsidRPr="00D13515">
        <w:rPr>
          <w:rFonts w:ascii="Arial" w:hAnsi="Arial" w:cs="Arial"/>
          <w:b/>
          <w:szCs w:val="22"/>
          <w:lang w:bidi="en-US"/>
        </w:rPr>
        <w:t xml:space="preserve"> </w:t>
      </w:r>
    </w:p>
    <w:p w14:paraId="62DEB54F" w14:textId="77777777" w:rsidR="008940FE" w:rsidRPr="00C6169C" w:rsidRDefault="008940FE" w:rsidP="00280A5F">
      <w:pPr>
        <w:ind w:firstLine="851"/>
        <w:rPr>
          <w:rFonts w:ascii="Arial" w:hAnsi="Arial" w:cs="Arial"/>
          <w:b/>
          <w:sz w:val="22"/>
          <w:szCs w:val="22"/>
          <w:lang w:bidi="en-US"/>
        </w:rPr>
      </w:pPr>
      <w:r w:rsidRPr="00C6169C">
        <w:rPr>
          <w:rFonts w:ascii="Arial" w:hAnsi="Arial" w:cs="Arial"/>
          <w:sz w:val="22"/>
          <w:szCs w:val="22"/>
          <w:lang w:bidi="en-US"/>
        </w:rPr>
        <w:t xml:space="preserve">(Below is not an exclusive list). </w:t>
      </w:r>
    </w:p>
    <w:p w14:paraId="14DE7CC8" w14:textId="77777777" w:rsidR="00280A5F" w:rsidRDefault="00280A5F" w:rsidP="000A691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p>
    <w:p w14:paraId="3665B968" w14:textId="77777777" w:rsidR="00BA1D64" w:rsidRPr="00C6169C" w:rsidRDefault="00BA1D64" w:rsidP="000A691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r w:rsidRPr="00C6169C">
        <w:rPr>
          <w:rFonts w:ascii="Arial" w:hAnsi="Arial" w:cs="Arial"/>
          <w:i/>
          <w:color w:val="000000"/>
          <w:sz w:val="22"/>
          <w:szCs w:val="22"/>
          <w:lang w:bidi="en-US"/>
        </w:rPr>
        <w:t>See also standing order 11.</w:t>
      </w:r>
    </w:p>
    <w:p w14:paraId="77869FD2" w14:textId="77777777" w:rsidR="003D589A" w:rsidRPr="00D13515" w:rsidRDefault="003D589A" w:rsidP="008940F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p>
    <w:p w14:paraId="02AE41B7" w14:textId="77777777" w:rsidR="009245D9" w:rsidRPr="00093283" w:rsidRDefault="009245D9" w:rsidP="0032195E">
      <w:pPr>
        <w:pStyle w:val="ListParagraph"/>
        <w:numPr>
          <w:ilvl w:val="0"/>
          <w:numId w:val="52"/>
        </w:numPr>
        <w:spacing w:after="200" w:line="276" w:lineRule="auto"/>
        <w:rPr>
          <w:rFonts w:ascii="Arial" w:hAnsi="Arial" w:cs="Arial"/>
          <w:sz w:val="22"/>
        </w:rPr>
      </w:pPr>
      <w:r w:rsidRPr="00093283">
        <w:rPr>
          <w:rFonts w:ascii="Arial" w:hAnsi="Arial" w:cs="Arial"/>
          <w:sz w:val="22"/>
        </w:rPr>
        <w:t xml:space="preserve">The Council </w:t>
      </w:r>
      <w:r w:rsidR="007438EA" w:rsidRPr="00093283">
        <w:rPr>
          <w:rFonts w:ascii="Arial" w:hAnsi="Arial" w:cs="Arial"/>
          <w:sz w:val="22"/>
        </w:rPr>
        <w:t>may</w:t>
      </w:r>
      <w:r w:rsidRPr="00093283">
        <w:rPr>
          <w:rFonts w:ascii="Arial" w:hAnsi="Arial" w:cs="Arial"/>
          <w:sz w:val="22"/>
        </w:rPr>
        <w:t xml:space="preserve"> appoint</w:t>
      </w:r>
      <w:r w:rsidR="00B7521E" w:rsidRPr="00093283">
        <w:rPr>
          <w:rFonts w:ascii="Arial" w:hAnsi="Arial" w:cs="Arial"/>
          <w:sz w:val="22"/>
        </w:rPr>
        <w:t xml:space="preserve"> </w:t>
      </w:r>
      <w:r w:rsidRPr="00093283">
        <w:rPr>
          <w:rFonts w:ascii="Arial" w:hAnsi="Arial" w:cs="Arial"/>
          <w:sz w:val="22"/>
        </w:rPr>
        <w:t xml:space="preserve">a </w:t>
      </w:r>
      <w:r w:rsidR="00447707" w:rsidRPr="00093283">
        <w:rPr>
          <w:rFonts w:ascii="Arial" w:hAnsi="Arial" w:cs="Arial"/>
          <w:sz w:val="22"/>
        </w:rPr>
        <w:t>D</w:t>
      </w:r>
      <w:r w:rsidRPr="00093283">
        <w:rPr>
          <w:rFonts w:ascii="Arial" w:hAnsi="Arial" w:cs="Arial"/>
          <w:sz w:val="22"/>
        </w:rPr>
        <w:t xml:space="preserve">ata </w:t>
      </w:r>
      <w:r w:rsidR="00447707" w:rsidRPr="00093283">
        <w:rPr>
          <w:rFonts w:ascii="Arial" w:hAnsi="Arial" w:cs="Arial"/>
          <w:sz w:val="22"/>
        </w:rPr>
        <w:t>P</w:t>
      </w:r>
      <w:r w:rsidRPr="00093283">
        <w:rPr>
          <w:rFonts w:ascii="Arial" w:hAnsi="Arial" w:cs="Arial"/>
          <w:sz w:val="22"/>
        </w:rPr>
        <w:t xml:space="preserve">rotection </w:t>
      </w:r>
      <w:r w:rsidR="00447707" w:rsidRPr="00093283">
        <w:rPr>
          <w:rFonts w:ascii="Arial" w:hAnsi="Arial" w:cs="Arial"/>
          <w:sz w:val="22"/>
        </w:rPr>
        <w:t>O</w:t>
      </w:r>
      <w:r w:rsidRPr="00093283">
        <w:rPr>
          <w:rFonts w:ascii="Arial" w:hAnsi="Arial" w:cs="Arial"/>
          <w:sz w:val="22"/>
        </w:rPr>
        <w:t>fficer</w:t>
      </w:r>
      <w:r w:rsidR="00C30271" w:rsidRPr="00093283">
        <w:rPr>
          <w:rFonts w:ascii="Arial" w:hAnsi="Arial" w:cs="Arial"/>
          <w:sz w:val="22"/>
        </w:rPr>
        <w:t>.</w:t>
      </w:r>
    </w:p>
    <w:p w14:paraId="721BB7DC" w14:textId="2005E1F1" w:rsidR="0095349E"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 xml:space="preserve">The Council shall have </w:t>
      </w:r>
      <w:r w:rsidR="00F047CE" w:rsidRPr="00D13515">
        <w:rPr>
          <w:rFonts w:ascii="Arial" w:hAnsi="Arial" w:cs="Arial"/>
          <w:b/>
          <w:sz w:val="22"/>
        </w:rPr>
        <w:t xml:space="preserve">policies and </w:t>
      </w:r>
      <w:r w:rsidRPr="00D13515">
        <w:rPr>
          <w:rFonts w:ascii="Arial" w:hAnsi="Arial" w:cs="Arial"/>
          <w:b/>
          <w:sz w:val="22"/>
        </w:rPr>
        <w:t>procedures</w:t>
      </w:r>
      <w:r w:rsidR="003C5ECA" w:rsidRPr="00D13515">
        <w:rPr>
          <w:rFonts w:ascii="Arial" w:hAnsi="Arial" w:cs="Arial"/>
          <w:b/>
          <w:sz w:val="22"/>
        </w:rPr>
        <w:t xml:space="preserve"> </w:t>
      </w:r>
      <w:r w:rsidRPr="00D13515">
        <w:rPr>
          <w:rFonts w:ascii="Arial" w:hAnsi="Arial" w:cs="Arial"/>
          <w:b/>
          <w:sz w:val="22"/>
        </w:rPr>
        <w:t xml:space="preserve">in place to </w:t>
      </w:r>
      <w:r w:rsidR="003C5ECA" w:rsidRPr="00D13515">
        <w:rPr>
          <w:rFonts w:ascii="Arial" w:hAnsi="Arial" w:cs="Arial"/>
          <w:b/>
          <w:sz w:val="22"/>
        </w:rPr>
        <w:t>respond to</w:t>
      </w:r>
      <w:r w:rsidRPr="00D13515">
        <w:rPr>
          <w:rFonts w:ascii="Arial" w:hAnsi="Arial" w:cs="Arial"/>
          <w:b/>
          <w:sz w:val="22"/>
        </w:rPr>
        <w:t xml:space="preserve"> </w:t>
      </w:r>
      <w:r w:rsidR="008B47F3" w:rsidRPr="00D13515">
        <w:rPr>
          <w:rFonts w:ascii="Arial" w:hAnsi="Arial" w:cs="Arial"/>
          <w:b/>
          <w:sz w:val="22"/>
        </w:rPr>
        <w:t xml:space="preserve">an </w:t>
      </w:r>
      <w:r w:rsidR="00940423" w:rsidRPr="00D13515">
        <w:rPr>
          <w:rFonts w:ascii="Arial" w:hAnsi="Arial" w:cs="Arial"/>
          <w:b/>
          <w:sz w:val="22"/>
        </w:rPr>
        <w:t>individual</w:t>
      </w:r>
      <w:r w:rsidR="008B47F3" w:rsidRPr="00D13515">
        <w:rPr>
          <w:rFonts w:ascii="Arial" w:hAnsi="Arial" w:cs="Arial"/>
          <w:b/>
          <w:sz w:val="22"/>
        </w:rPr>
        <w:t xml:space="preserve"> </w:t>
      </w:r>
      <w:r w:rsidRPr="00D13515">
        <w:rPr>
          <w:rFonts w:ascii="Arial" w:hAnsi="Arial" w:cs="Arial"/>
          <w:b/>
          <w:sz w:val="22"/>
        </w:rPr>
        <w:t xml:space="preserve">exercising statutory rights concerning </w:t>
      </w:r>
      <w:r w:rsidR="00F53B0A">
        <w:rPr>
          <w:rFonts w:ascii="Arial" w:hAnsi="Arial" w:cs="Arial"/>
          <w:b/>
          <w:sz w:val="22"/>
        </w:rPr>
        <w:t xml:space="preserve">their </w:t>
      </w:r>
      <w:r w:rsidRPr="00D13515">
        <w:rPr>
          <w:rFonts w:ascii="Arial" w:hAnsi="Arial" w:cs="Arial"/>
          <w:b/>
          <w:sz w:val="22"/>
        </w:rPr>
        <w:t>personal data.</w:t>
      </w:r>
      <w:r w:rsidR="008B47F3" w:rsidRPr="00D13515">
        <w:rPr>
          <w:rFonts w:ascii="Arial" w:hAnsi="Arial" w:cs="Arial"/>
          <w:b/>
          <w:sz w:val="22"/>
        </w:rPr>
        <w:t xml:space="preserve"> </w:t>
      </w:r>
    </w:p>
    <w:p w14:paraId="2C695D79" w14:textId="77777777" w:rsidR="008B47F3"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have a written policy in place for responding to</w:t>
      </w:r>
      <w:r w:rsidR="00DC523C" w:rsidRPr="00D13515">
        <w:rPr>
          <w:rFonts w:ascii="Arial" w:hAnsi="Arial" w:cs="Arial"/>
          <w:b/>
          <w:sz w:val="22"/>
        </w:rPr>
        <w:t xml:space="preserve"> and managing </w:t>
      </w:r>
      <w:r w:rsidRPr="00D13515">
        <w:rPr>
          <w:rFonts w:ascii="Arial" w:hAnsi="Arial" w:cs="Arial"/>
          <w:b/>
          <w:sz w:val="22"/>
        </w:rPr>
        <w:t>a personal data breach</w:t>
      </w:r>
      <w:r w:rsidR="008B47F3" w:rsidRPr="00D13515">
        <w:rPr>
          <w:rFonts w:ascii="Arial" w:hAnsi="Arial" w:cs="Arial"/>
          <w:b/>
          <w:sz w:val="22"/>
        </w:rPr>
        <w:t>.</w:t>
      </w:r>
    </w:p>
    <w:p w14:paraId="6133C0C0" w14:textId="77777777" w:rsidR="0052730F" w:rsidRPr="00D13515" w:rsidRDefault="0052730F"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keep a record of all personal data breaches comprising the facts relating to the personal data breach, its effects and the remedial action taken.</w:t>
      </w:r>
    </w:p>
    <w:p w14:paraId="19765EC4" w14:textId="77777777" w:rsidR="008B47F3"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ensure</w:t>
      </w:r>
      <w:r w:rsidR="00477E7B" w:rsidRPr="00D13515">
        <w:rPr>
          <w:rFonts w:ascii="Arial" w:hAnsi="Arial" w:cs="Arial"/>
          <w:b/>
          <w:sz w:val="22"/>
        </w:rPr>
        <w:t xml:space="preserve"> that</w:t>
      </w:r>
      <w:r w:rsidRPr="00D13515">
        <w:rPr>
          <w:rFonts w:ascii="Arial" w:hAnsi="Arial" w:cs="Arial"/>
          <w:b/>
          <w:sz w:val="22"/>
        </w:rPr>
        <w:t xml:space="preserve"> </w:t>
      </w:r>
      <w:r w:rsidR="008B47F3" w:rsidRPr="00D13515">
        <w:rPr>
          <w:rFonts w:ascii="Arial" w:hAnsi="Arial" w:cs="Arial"/>
          <w:b/>
          <w:sz w:val="22"/>
        </w:rPr>
        <w:t>information communicated in its privacy notice(s) is</w:t>
      </w:r>
      <w:r w:rsidR="00B4085A" w:rsidRPr="00D13515">
        <w:rPr>
          <w:rFonts w:ascii="Arial" w:hAnsi="Arial" w:cs="Arial"/>
          <w:b/>
          <w:sz w:val="22"/>
        </w:rPr>
        <w:t xml:space="preserve"> </w:t>
      </w:r>
      <w:r w:rsidR="008B47F3" w:rsidRPr="00D13515">
        <w:rPr>
          <w:rFonts w:ascii="Arial" w:hAnsi="Arial" w:cs="Arial"/>
          <w:b/>
          <w:sz w:val="22"/>
        </w:rPr>
        <w:t>in an easily accessible</w:t>
      </w:r>
      <w:r w:rsidR="00477E7B" w:rsidRPr="00D13515">
        <w:rPr>
          <w:rFonts w:ascii="Arial" w:hAnsi="Arial" w:cs="Arial"/>
          <w:b/>
          <w:sz w:val="22"/>
        </w:rPr>
        <w:t xml:space="preserve"> and available</w:t>
      </w:r>
      <w:r w:rsidR="008B47F3" w:rsidRPr="00D13515">
        <w:rPr>
          <w:rFonts w:ascii="Arial" w:hAnsi="Arial" w:cs="Arial"/>
          <w:b/>
          <w:sz w:val="22"/>
        </w:rPr>
        <w:t xml:space="preserve"> form</w:t>
      </w:r>
      <w:r w:rsidR="009245D9" w:rsidRPr="00D13515">
        <w:rPr>
          <w:rFonts w:ascii="Arial" w:hAnsi="Arial" w:cs="Arial"/>
          <w:b/>
          <w:sz w:val="22"/>
        </w:rPr>
        <w:t xml:space="preserve"> and kept up to date</w:t>
      </w:r>
      <w:r w:rsidR="008B47F3" w:rsidRPr="00D13515">
        <w:rPr>
          <w:rFonts w:ascii="Arial" w:hAnsi="Arial" w:cs="Arial"/>
          <w:b/>
          <w:sz w:val="22"/>
        </w:rPr>
        <w:t>.</w:t>
      </w:r>
    </w:p>
    <w:p w14:paraId="6D1E56F3" w14:textId="77777777" w:rsidR="0004611C" w:rsidRDefault="008B47F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 xml:space="preserve">The Council shall maintain a </w:t>
      </w:r>
      <w:r w:rsidR="00FE1832" w:rsidRPr="00D13515">
        <w:rPr>
          <w:rFonts w:ascii="Arial" w:hAnsi="Arial" w:cs="Arial"/>
          <w:b/>
          <w:sz w:val="22"/>
        </w:rPr>
        <w:t xml:space="preserve">written </w:t>
      </w:r>
      <w:r w:rsidRPr="00D13515">
        <w:rPr>
          <w:rFonts w:ascii="Arial" w:hAnsi="Arial" w:cs="Arial"/>
          <w:b/>
          <w:sz w:val="22"/>
        </w:rPr>
        <w:t xml:space="preserve">record of </w:t>
      </w:r>
      <w:r w:rsidR="00FE1832" w:rsidRPr="00D13515">
        <w:rPr>
          <w:rFonts w:ascii="Arial" w:hAnsi="Arial" w:cs="Arial"/>
          <w:b/>
          <w:sz w:val="22"/>
        </w:rPr>
        <w:t xml:space="preserve">its </w:t>
      </w:r>
      <w:r w:rsidRPr="00D13515">
        <w:rPr>
          <w:rFonts w:ascii="Arial" w:hAnsi="Arial" w:cs="Arial"/>
          <w:b/>
          <w:sz w:val="22"/>
        </w:rPr>
        <w:t>process</w:t>
      </w:r>
      <w:r w:rsidR="00477E7B" w:rsidRPr="00D13515">
        <w:rPr>
          <w:rFonts w:ascii="Arial" w:hAnsi="Arial" w:cs="Arial"/>
          <w:b/>
          <w:sz w:val="22"/>
        </w:rPr>
        <w:t xml:space="preserve">ing </w:t>
      </w:r>
      <w:r w:rsidR="00FE1832" w:rsidRPr="00D13515">
        <w:rPr>
          <w:rFonts w:ascii="Arial" w:hAnsi="Arial" w:cs="Arial"/>
          <w:b/>
          <w:sz w:val="22"/>
        </w:rPr>
        <w:t>activities</w:t>
      </w:r>
      <w:r w:rsidRPr="00D13515">
        <w:rPr>
          <w:rFonts w:ascii="Arial" w:hAnsi="Arial" w:cs="Arial"/>
          <w:b/>
          <w:sz w:val="22"/>
        </w:rPr>
        <w:t>.</w:t>
      </w:r>
    </w:p>
    <w:p w14:paraId="3FFA88A3" w14:textId="77777777" w:rsidR="00EE0E20" w:rsidRDefault="00EE0E20" w:rsidP="00EE0E20">
      <w:pPr>
        <w:pStyle w:val="ListParagraph"/>
        <w:spacing w:after="200" w:line="276" w:lineRule="auto"/>
        <w:ind w:left="567"/>
        <w:rPr>
          <w:rFonts w:ascii="Arial" w:hAnsi="Arial" w:cs="Arial"/>
          <w:b/>
          <w:sz w:val="22"/>
        </w:rPr>
      </w:pPr>
    </w:p>
    <w:p w14:paraId="0F5B1510" w14:textId="77777777" w:rsidR="003B199D" w:rsidRPr="00D13515" w:rsidRDefault="003B199D" w:rsidP="00EE0E20">
      <w:pPr>
        <w:pStyle w:val="ListParagraph"/>
        <w:spacing w:after="200" w:line="276" w:lineRule="auto"/>
        <w:ind w:left="567"/>
        <w:rPr>
          <w:rFonts w:ascii="Arial" w:hAnsi="Arial" w:cs="Arial"/>
          <w:b/>
          <w:sz w:val="22"/>
        </w:rPr>
      </w:pPr>
    </w:p>
    <w:p w14:paraId="09589F79" w14:textId="77777777" w:rsidR="00883BA0" w:rsidRDefault="001E3ED6" w:rsidP="0032195E">
      <w:pPr>
        <w:pStyle w:val="Heading1"/>
        <w:spacing w:before="0" w:after="200" w:line="276" w:lineRule="auto"/>
        <w:rPr>
          <w:rFonts w:ascii="Arial" w:hAnsi="Arial" w:cs="Arial"/>
          <w:b/>
          <w:szCs w:val="22"/>
        </w:rPr>
      </w:pPr>
      <w:bookmarkStart w:id="143" w:name="_Toc357072153"/>
      <w:bookmarkStart w:id="144" w:name="_Toc359318576"/>
      <w:bookmarkStart w:id="145" w:name="_Toc359334527"/>
      <w:bookmarkStart w:id="146" w:name="_Toc359334806"/>
      <w:bookmarkStart w:id="147" w:name="_Toc359336508"/>
      <w:bookmarkStart w:id="148" w:name="_Toc509572011"/>
      <w:r w:rsidRPr="00D13515">
        <w:rPr>
          <w:rFonts w:ascii="Arial" w:hAnsi="Arial" w:cs="Arial"/>
          <w:b/>
          <w:szCs w:val="22"/>
        </w:rPr>
        <w:t>RELATIONS WITH THE PRESS/MEDIA</w:t>
      </w:r>
      <w:bookmarkEnd w:id="143"/>
      <w:bookmarkEnd w:id="144"/>
      <w:bookmarkEnd w:id="145"/>
      <w:bookmarkEnd w:id="146"/>
      <w:bookmarkEnd w:id="147"/>
      <w:bookmarkEnd w:id="148"/>
    </w:p>
    <w:p w14:paraId="27EA98A9" w14:textId="77777777" w:rsidR="00EE0E20" w:rsidRPr="00EE0E20" w:rsidRDefault="00EE0E20" w:rsidP="00EE0E20"/>
    <w:p w14:paraId="6DEF4B9B" w14:textId="77777777" w:rsidR="00883BA0" w:rsidRPr="00D13515" w:rsidRDefault="00883BA0" w:rsidP="0032195E">
      <w:pPr>
        <w:widowControl w:val="0"/>
        <w:numPr>
          <w:ilvl w:val="0"/>
          <w:numId w:val="1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Requests from the press or other media for an oral or written comment or statement from the Council, its councillors or staff shall be handled in accordance with the Council’s policy in respect of dealing with the press and/or other media.</w:t>
      </w:r>
    </w:p>
    <w:p w14:paraId="10346CB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63ADE60" w14:textId="77777777" w:rsidR="00883BA0" w:rsidRPr="00D13515" w:rsidRDefault="001E3ED6" w:rsidP="000A691E">
      <w:pPr>
        <w:pStyle w:val="Heading1"/>
        <w:spacing w:before="0" w:after="200" w:line="276" w:lineRule="auto"/>
        <w:ind w:left="850" w:hanging="850"/>
        <w:rPr>
          <w:rFonts w:ascii="Arial" w:hAnsi="Arial" w:cs="Arial"/>
          <w:b/>
          <w:szCs w:val="22"/>
        </w:rPr>
      </w:pPr>
      <w:bookmarkStart w:id="149" w:name="_Toc357072154"/>
      <w:bookmarkStart w:id="150" w:name="_Toc359318577"/>
      <w:bookmarkStart w:id="151" w:name="_Toc359334528"/>
      <w:bookmarkStart w:id="152" w:name="_Toc359334807"/>
      <w:bookmarkStart w:id="153" w:name="_Toc359336509"/>
      <w:bookmarkStart w:id="154" w:name="_Toc509572012"/>
      <w:r w:rsidRPr="00D13515">
        <w:rPr>
          <w:rFonts w:ascii="Arial" w:hAnsi="Arial" w:cs="Arial"/>
          <w:b/>
          <w:szCs w:val="22"/>
        </w:rPr>
        <w:t>EXECUTION AND SEALING OF LEGAL DEEDS</w:t>
      </w:r>
      <w:bookmarkEnd w:id="149"/>
      <w:bookmarkEnd w:id="150"/>
      <w:bookmarkEnd w:id="151"/>
      <w:bookmarkEnd w:id="152"/>
      <w:bookmarkEnd w:id="153"/>
      <w:bookmarkEnd w:id="154"/>
      <w:r w:rsidRPr="00D13515">
        <w:rPr>
          <w:rFonts w:ascii="Arial" w:hAnsi="Arial" w:cs="Arial"/>
          <w:b/>
          <w:szCs w:val="22"/>
        </w:rPr>
        <w:t xml:space="preserve"> </w:t>
      </w:r>
    </w:p>
    <w:p w14:paraId="5B71F06D" w14:textId="77777777" w:rsidR="00883BA0" w:rsidRDefault="00883BA0" w:rsidP="000A691E">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r w:rsidRPr="00D13515">
        <w:rPr>
          <w:rFonts w:ascii="Arial" w:hAnsi="Arial" w:cs="Arial"/>
          <w:i/>
          <w:iCs/>
          <w:color w:val="000000"/>
          <w:sz w:val="22"/>
          <w:szCs w:val="22"/>
          <w:lang w:bidi="en-US"/>
        </w:rPr>
        <w:t>See also standing orders 15(b)(x</w:t>
      </w:r>
      <w:r w:rsidR="00E6080A" w:rsidRPr="00D13515">
        <w:rPr>
          <w:rFonts w:ascii="Arial" w:hAnsi="Arial" w:cs="Arial"/>
          <w:i/>
          <w:iCs/>
          <w:color w:val="000000"/>
          <w:sz w:val="22"/>
          <w:szCs w:val="22"/>
          <w:lang w:bidi="en-US"/>
        </w:rPr>
        <w:t>i</w:t>
      </w:r>
      <w:r w:rsidRPr="00D13515">
        <w:rPr>
          <w:rFonts w:ascii="Arial" w:hAnsi="Arial" w:cs="Arial"/>
          <w:i/>
          <w:iCs/>
          <w:color w:val="000000"/>
          <w:sz w:val="22"/>
          <w:szCs w:val="22"/>
          <w:lang w:bidi="en-US"/>
        </w:rPr>
        <w:t>i) and (xvi</w:t>
      </w:r>
      <w:r w:rsidR="00E6080A" w:rsidRPr="00D13515">
        <w:rPr>
          <w:rFonts w:ascii="Arial" w:hAnsi="Arial" w:cs="Arial"/>
          <w:i/>
          <w:iCs/>
          <w:color w:val="000000"/>
          <w:sz w:val="22"/>
          <w:szCs w:val="22"/>
          <w:lang w:bidi="en-US"/>
        </w:rPr>
        <w:t>i</w:t>
      </w:r>
      <w:r w:rsidR="00786AA5">
        <w:rPr>
          <w:rFonts w:ascii="Arial" w:hAnsi="Arial" w:cs="Arial"/>
          <w:i/>
          <w:iCs/>
          <w:color w:val="000000"/>
          <w:sz w:val="22"/>
          <w:szCs w:val="22"/>
          <w:lang w:bidi="en-US"/>
        </w:rPr>
        <w:t>).</w:t>
      </w:r>
    </w:p>
    <w:p w14:paraId="3D21607C" w14:textId="77777777" w:rsidR="000A691E" w:rsidRPr="00D13515" w:rsidRDefault="000A691E" w:rsidP="000A691E">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p>
    <w:p w14:paraId="447F5B8D" w14:textId="77777777" w:rsidR="00883BA0" w:rsidRPr="00D13515" w:rsidRDefault="00883BA0" w:rsidP="000A691E">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legal deed shall no</w:t>
      </w:r>
      <w:r w:rsidR="00AB7B72" w:rsidRPr="00D13515">
        <w:rPr>
          <w:rFonts w:ascii="Arial" w:hAnsi="Arial" w:cs="Arial"/>
          <w:color w:val="000000"/>
          <w:sz w:val="22"/>
          <w:szCs w:val="22"/>
          <w:lang w:bidi="en-US"/>
        </w:rPr>
        <w:t>t be executed on behalf of the C</w:t>
      </w:r>
      <w:r w:rsidRPr="00D13515">
        <w:rPr>
          <w:rFonts w:ascii="Arial" w:hAnsi="Arial" w:cs="Arial"/>
          <w:color w:val="000000"/>
          <w:sz w:val="22"/>
          <w:szCs w:val="22"/>
          <w:lang w:bidi="en-US"/>
        </w:rPr>
        <w:t>ouncil unless authorised by a resolution.</w:t>
      </w:r>
    </w:p>
    <w:p w14:paraId="64E7F647" w14:textId="77777777" w:rsidR="00883BA0" w:rsidRPr="00D13515" w:rsidRDefault="00883BA0" w:rsidP="0032195E">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[Subject to standing order 2</w:t>
      </w:r>
      <w:r w:rsidR="00EF6623" w:rsidRPr="00D13515">
        <w:rPr>
          <w:rFonts w:ascii="Arial" w:hAnsi="Arial" w:cs="Arial"/>
          <w:b/>
          <w:bCs/>
          <w:color w:val="000000"/>
          <w:sz w:val="22"/>
          <w:szCs w:val="22"/>
          <w:lang w:bidi="en-US"/>
        </w:rPr>
        <w:t>3</w:t>
      </w:r>
      <w:r w:rsidRPr="00D13515">
        <w:rPr>
          <w:rFonts w:ascii="Arial" w:hAnsi="Arial" w:cs="Arial"/>
          <w:b/>
          <w:bCs/>
          <w:color w:val="000000"/>
          <w:sz w:val="22"/>
          <w:szCs w:val="22"/>
          <w:lang w:bidi="en-US"/>
        </w:rPr>
        <w:t>(a</w:t>
      </w:r>
      <w:r w:rsidR="006A0045" w:rsidRPr="00D13515">
        <w:rPr>
          <w:rFonts w:ascii="Arial" w:hAnsi="Arial" w:cs="Arial"/>
          <w:b/>
          <w:bCs/>
          <w:color w:val="000000"/>
          <w:sz w:val="22"/>
          <w:szCs w:val="22"/>
          <w:lang w:bidi="en-US"/>
        </w:rPr>
        <w:t>),</w:t>
      </w:r>
      <w:r w:rsidR="00857F9E" w:rsidRPr="00D13515">
        <w:rPr>
          <w:rFonts w:ascii="Arial" w:hAnsi="Arial" w:cs="Arial"/>
          <w:b/>
          <w:bCs/>
          <w:color w:val="000000"/>
          <w:sz w:val="22"/>
          <w:szCs w:val="22"/>
          <w:lang w:bidi="en-US"/>
        </w:rPr>
        <w:t xml:space="preserve"> the C</w:t>
      </w:r>
      <w:r w:rsidRPr="00D13515">
        <w:rPr>
          <w:rFonts w:ascii="Arial" w:hAnsi="Arial" w:cs="Arial"/>
          <w:b/>
          <w:bCs/>
          <w:color w:val="000000"/>
          <w:sz w:val="22"/>
          <w:szCs w:val="22"/>
          <w:lang w:bidi="en-US"/>
        </w:rPr>
        <w:t>ouncil’s common seal shall alone be used for sealing a deed required by law. It shall be applied by the Proper Officer in the presence of two councillors who shall sign the deed as witnesses.]</w:t>
      </w:r>
    </w:p>
    <w:p w14:paraId="31DFFBA1"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i/>
          <w:color w:val="000000"/>
          <w:sz w:val="22"/>
          <w:szCs w:val="22"/>
          <w:lang w:bidi="en-US"/>
        </w:rPr>
      </w:pPr>
      <w:r w:rsidRPr="00D13515">
        <w:rPr>
          <w:rFonts w:ascii="Arial" w:hAnsi="Arial" w:cs="Arial"/>
          <w:i/>
          <w:color w:val="000000"/>
          <w:sz w:val="22"/>
          <w:szCs w:val="22"/>
          <w:lang w:bidi="en-US"/>
        </w:rPr>
        <w:t>The above</w:t>
      </w:r>
      <w:r w:rsidR="00857F9E" w:rsidRPr="00D13515">
        <w:rPr>
          <w:rFonts w:ascii="Arial" w:hAnsi="Arial" w:cs="Arial"/>
          <w:i/>
          <w:color w:val="000000"/>
          <w:sz w:val="22"/>
          <w:szCs w:val="22"/>
          <w:lang w:bidi="en-US"/>
        </w:rPr>
        <w:t xml:space="preserve"> is applicable to a C</w:t>
      </w:r>
      <w:r w:rsidRPr="00D13515">
        <w:rPr>
          <w:rFonts w:ascii="Arial" w:hAnsi="Arial" w:cs="Arial"/>
          <w:i/>
          <w:color w:val="000000"/>
          <w:sz w:val="22"/>
          <w:szCs w:val="22"/>
          <w:lang w:bidi="en-US"/>
        </w:rPr>
        <w:t>ouncil with a common seal.</w:t>
      </w:r>
    </w:p>
    <w:p w14:paraId="78C5104C"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OR</w:t>
      </w:r>
    </w:p>
    <w:p w14:paraId="3B0F3862"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[Subject to standing order 2</w:t>
      </w:r>
      <w:r w:rsidR="00EF6623" w:rsidRPr="00D13515">
        <w:rPr>
          <w:rFonts w:ascii="Arial" w:hAnsi="Arial" w:cs="Arial"/>
          <w:b/>
          <w:bCs/>
          <w:color w:val="000000"/>
          <w:sz w:val="22"/>
          <w:szCs w:val="22"/>
          <w:lang w:bidi="en-US"/>
        </w:rPr>
        <w:t>3</w:t>
      </w:r>
      <w:r w:rsidRPr="00D13515">
        <w:rPr>
          <w:rFonts w:ascii="Arial" w:hAnsi="Arial" w:cs="Arial"/>
          <w:b/>
          <w:bCs/>
          <w:color w:val="000000"/>
          <w:sz w:val="22"/>
          <w:szCs w:val="22"/>
          <w:lang w:bidi="en-US"/>
        </w:rPr>
        <w:t>(a</w:t>
      </w:r>
      <w:r w:rsidR="00D87BF7" w:rsidRPr="00D13515">
        <w:rPr>
          <w:rFonts w:ascii="Arial" w:hAnsi="Arial" w:cs="Arial"/>
          <w:b/>
          <w:bCs/>
          <w:color w:val="000000"/>
          <w:sz w:val="22"/>
          <w:szCs w:val="22"/>
          <w:lang w:bidi="en-US"/>
        </w:rPr>
        <w:t>),</w:t>
      </w:r>
      <w:r w:rsidRPr="00D13515">
        <w:rPr>
          <w:rFonts w:ascii="Arial" w:hAnsi="Arial" w:cs="Arial"/>
          <w:b/>
          <w:bCs/>
          <w:color w:val="000000"/>
          <w:sz w:val="22"/>
          <w:szCs w:val="22"/>
          <w:lang w:bidi="en-US"/>
        </w:rPr>
        <w:t xml:space="preserve"> any two councill</w:t>
      </w:r>
      <w:r w:rsidR="00857F9E" w:rsidRPr="00D13515">
        <w:rPr>
          <w:rFonts w:ascii="Arial" w:hAnsi="Arial" w:cs="Arial"/>
          <w:b/>
          <w:bCs/>
          <w:color w:val="000000"/>
          <w:sz w:val="22"/>
          <w:szCs w:val="22"/>
          <w:lang w:bidi="en-US"/>
        </w:rPr>
        <w:t>ors may sign, on behalf of the C</w:t>
      </w:r>
      <w:r w:rsidRPr="00D13515">
        <w:rPr>
          <w:rFonts w:ascii="Arial" w:hAnsi="Arial" w:cs="Arial"/>
          <w:b/>
          <w:bCs/>
          <w:color w:val="000000"/>
          <w:sz w:val="22"/>
          <w:szCs w:val="22"/>
          <w:lang w:bidi="en-US"/>
        </w:rPr>
        <w:t xml:space="preserve">ouncil, any deed required by law and the Proper Officer shall witness their signatures.] </w:t>
      </w:r>
    </w:p>
    <w:p w14:paraId="51F2DC58" w14:textId="77777777" w:rsidR="00883BA0" w:rsidRPr="00D13515" w:rsidRDefault="00857F9E" w:rsidP="0032195E">
      <w:pPr>
        <w:widowControl w:val="0"/>
        <w:suppressAutoHyphens/>
        <w:autoSpaceDE w:val="0"/>
        <w:autoSpaceDN w:val="0"/>
        <w:adjustRightInd w:val="0"/>
        <w:spacing w:after="200" w:line="276" w:lineRule="auto"/>
        <w:ind w:left="567"/>
        <w:textAlignment w:val="center"/>
        <w:rPr>
          <w:rFonts w:ascii="Arial" w:hAnsi="Arial" w:cs="Arial"/>
          <w:i/>
          <w:color w:val="000000"/>
          <w:sz w:val="22"/>
          <w:szCs w:val="22"/>
          <w:lang w:bidi="en-US"/>
        </w:rPr>
      </w:pPr>
      <w:r w:rsidRPr="00D13515">
        <w:rPr>
          <w:rFonts w:ascii="Arial" w:hAnsi="Arial" w:cs="Arial"/>
          <w:i/>
          <w:color w:val="000000"/>
          <w:sz w:val="22"/>
          <w:szCs w:val="22"/>
          <w:lang w:bidi="en-US"/>
        </w:rPr>
        <w:t>The above is applicable to a C</w:t>
      </w:r>
      <w:r w:rsidR="00883BA0" w:rsidRPr="00D13515">
        <w:rPr>
          <w:rFonts w:ascii="Arial" w:hAnsi="Arial" w:cs="Arial"/>
          <w:i/>
          <w:color w:val="000000"/>
          <w:sz w:val="22"/>
          <w:szCs w:val="22"/>
          <w:lang w:bidi="en-US"/>
        </w:rPr>
        <w:t>ouncil without a common seal.</w:t>
      </w:r>
    </w:p>
    <w:p w14:paraId="6CFC0684"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i/>
          <w:color w:val="000000"/>
          <w:sz w:val="20"/>
          <w:szCs w:val="22"/>
          <w:lang w:bidi="en-US"/>
        </w:rPr>
      </w:pPr>
    </w:p>
    <w:p w14:paraId="1B92DB09" w14:textId="77777777" w:rsidR="00C51377" w:rsidRDefault="00C51377">
      <w:pPr>
        <w:rPr>
          <w:rFonts w:ascii="Arial" w:eastAsiaTheme="majorEastAsia" w:hAnsi="Arial" w:cs="Arial"/>
          <w:b/>
          <w:bCs/>
          <w:color w:val="000000" w:themeColor="text1"/>
          <w:sz w:val="22"/>
          <w:szCs w:val="22"/>
        </w:rPr>
      </w:pPr>
      <w:bookmarkStart w:id="155" w:name="_Toc357072155"/>
      <w:bookmarkStart w:id="156" w:name="_Toc359318578"/>
      <w:bookmarkStart w:id="157" w:name="_Toc359334529"/>
      <w:bookmarkStart w:id="158" w:name="_Toc359334808"/>
      <w:bookmarkStart w:id="159" w:name="_Toc359336510"/>
      <w:bookmarkStart w:id="160" w:name="_Toc509572013"/>
      <w:r>
        <w:rPr>
          <w:rFonts w:ascii="Arial" w:hAnsi="Arial" w:cs="Arial"/>
          <w:b/>
          <w:szCs w:val="22"/>
        </w:rPr>
        <w:br w:type="page"/>
      </w:r>
    </w:p>
    <w:p w14:paraId="6BE99D17" w14:textId="77777777" w:rsidR="00883BA0" w:rsidRPr="00D13515" w:rsidRDefault="001E3ED6" w:rsidP="0032195E">
      <w:pPr>
        <w:pStyle w:val="Heading1"/>
        <w:spacing w:before="0" w:after="200" w:line="276" w:lineRule="auto"/>
        <w:rPr>
          <w:rFonts w:ascii="Arial" w:hAnsi="Arial" w:cs="Arial"/>
          <w:b/>
          <w:szCs w:val="22"/>
        </w:rPr>
      </w:pPr>
      <w:r w:rsidRPr="00D13515">
        <w:rPr>
          <w:rFonts w:ascii="Arial" w:hAnsi="Arial" w:cs="Arial"/>
          <w:b/>
          <w:szCs w:val="22"/>
        </w:rPr>
        <w:t>COMMUNICATING WITH DISTRICT AND COUNTY OR UNITARY COUNCILLORS</w:t>
      </w:r>
      <w:bookmarkEnd w:id="155"/>
      <w:bookmarkEnd w:id="156"/>
      <w:bookmarkEnd w:id="157"/>
      <w:bookmarkEnd w:id="158"/>
      <w:bookmarkEnd w:id="159"/>
      <w:bookmarkEnd w:id="160"/>
    </w:p>
    <w:p w14:paraId="7C3C7DBA"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0"/>
          <w:szCs w:val="22"/>
          <w:lang w:bidi="en-US"/>
        </w:rPr>
      </w:pPr>
    </w:p>
    <w:p w14:paraId="37B04ADF" w14:textId="77777777" w:rsidR="00883BA0" w:rsidRPr="00D13515" w:rsidRDefault="00883BA0" w:rsidP="0032195E">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An invitat</w:t>
      </w:r>
      <w:r w:rsidR="00857F9E" w:rsidRPr="00D13515">
        <w:rPr>
          <w:rFonts w:ascii="Arial" w:hAnsi="Arial" w:cs="Arial"/>
          <w:color w:val="000000"/>
          <w:sz w:val="22"/>
          <w:szCs w:val="22"/>
          <w:lang w:bidi="en-US"/>
        </w:rPr>
        <w:t>ion to attend a meeting of the C</w:t>
      </w:r>
      <w:r w:rsidRPr="00D13515">
        <w:rPr>
          <w:rFonts w:ascii="Arial" w:hAnsi="Arial" w:cs="Arial"/>
          <w:color w:val="000000"/>
          <w:sz w:val="22"/>
          <w:szCs w:val="22"/>
          <w:lang w:bidi="en-US"/>
        </w:rPr>
        <w:t>ouncil shall be sent, together with the agenda, to the ward councillor(s) of the District and County Council</w:t>
      </w:r>
      <w:r w:rsidR="00784A51" w:rsidRPr="00D13515">
        <w:rPr>
          <w:rFonts w:ascii="Arial" w:hAnsi="Arial" w:cs="Arial"/>
          <w:color w:val="000000"/>
          <w:sz w:val="22"/>
          <w:szCs w:val="22"/>
          <w:lang w:bidi="en-US"/>
        </w:rPr>
        <w:t xml:space="preserve"> OR </w:t>
      </w:r>
      <w:r w:rsidRPr="00D13515">
        <w:rPr>
          <w:rFonts w:ascii="Arial" w:hAnsi="Arial" w:cs="Arial"/>
          <w:color w:val="000000"/>
          <w:sz w:val="22"/>
          <w:szCs w:val="22"/>
          <w:lang w:bidi="en-US"/>
        </w:rPr>
        <w:t xml:space="preserve">Unitary Council </w:t>
      </w:r>
      <w:r w:rsidR="00857F9E" w:rsidRPr="00D13515">
        <w:rPr>
          <w:rFonts w:ascii="Arial" w:hAnsi="Arial" w:cs="Arial"/>
          <w:color w:val="000000"/>
          <w:sz w:val="22"/>
          <w:szCs w:val="22"/>
          <w:lang w:bidi="en-US"/>
        </w:rPr>
        <w:t>representing the area of the C</w:t>
      </w:r>
      <w:r w:rsidRPr="00D13515">
        <w:rPr>
          <w:rFonts w:ascii="Arial" w:hAnsi="Arial" w:cs="Arial"/>
          <w:color w:val="000000"/>
          <w:sz w:val="22"/>
          <w:szCs w:val="22"/>
          <w:lang w:bidi="en-US"/>
        </w:rPr>
        <w:t xml:space="preserve">ouncil. </w:t>
      </w:r>
    </w:p>
    <w:p w14:paraId="0135220F" w14:textId="77777777" w:rsidR="00883BA0" w:rsidRPr="00D13515" w:rsidRDefault="00857F9E" w:rsidP="0032195E">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 the C</w:t>
      </w:r>
      <w:r w:rsidR="00883BA0" w:rsidRPr="00D13515">
        <w:rPr>
          <w:rFonts w:ascii="Arial" w:hAnsi="Arial" w:cs="Arial"/>
          <w:color w:val="000000"/>
          <w:sz w:val="22"/>
          <w:szCs w:val="22"/>
          <w:lang w:bidi="en-US"/>
        </w:rPr>
        <w:t>ouncil determines otherwise, a copy of each letter sent to the District and County Council OR Unitary Council shall be sent to the ward councillor(s</w:t>
      </w:r>
      <w:r w:rsidRPr="00D13515">
        <w:rPr>
          <w:rFonts w:ascii="Arial" w:hAnsi="Arial" w:cs="Arial"/>
          <w:color w:val="000000"/>
          <w:sz w:val="22"/>
          <w:szCs w:val="22"/>
          <w:lang w:bidi="en-US"/>
        </w:rPr>
        <w:t>) representing the area of the C</w:t>
      </w:r>
      <w:r w:rsidR="00883BA0" w:rsidRPr="00D13515">
        <w:rPr>
          <w:rFonts w:ascii="Arial" w:hAnsi="Arial" w:cs="Arial"/>
          <w:color w:val="000000"/>
          <w:sz w:val="22"/>
          <w:szCs w:val="22"/>
          <w:lang w:bidi="en-US"/>
        </w:rPr>
        <w:t>ouncil.</w:t>
      </w:r>
    </w:p>
    <w:p w14:paraId="6E685324" w14:textId="77777777" w:rsidR="00883BA0" w:rsidRPr="00B438FF"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0"/>
          <w:szCs w:val="22"/>
          <w:lang w:bidi="en-US"/>
        </w:rPr>
      </w:pPr>
    </w:p>
    <w:p w14:paraId="334A870A" w14:textId="77777777" w:rsidR="00280A5F" w:rsidRDefault="00280A5F">
      <w:pPr>
        <w:rPr>
          <w:rFonts w:ascii="Arial" w:eastAsiaTheme="majorEastAsia" w:hAnsi="Arial" w:cs="Arial"/>
          <w:b/>
          <w:bCs/>
          <w:color w:val="000000" w:themeColor="text1"/>
          <w:sz w:val="22"/>
          <w:szCs w:val="22"/>
        </w:rPr>
      </w:pPr>
      <w:bookmarkStart w:id="161" w:name="_Toc359318579"/>
      <w:bookmarkStart w:id="162" w:name="_Toc359334530"/>
      <w:bookmarkStart w:id="163" w:name="_Toc359334809"/>
      <w:bookmarkStart w:id="164" w:name="_Toc359336511"/>
      <w:bookmarkStart w:id="165" w:name="_Toc357072156"/>
    </w:p>
    <w:p w14:paraId="4D2B4C7F" w14:textId="77777777" w:rsidR="00883BA0" w:rsidRPr="00D13515" w:rsidRDefault="001E3ED6" w:rsidP="0032195E">
      <w:pPr>
        <w:pStyle w:val="Heading1"/>
        <w:spacing w:before="0" w:after="200" w:line="276" w:lineRule="auto"/>
        <w:rPr>
          <w:rFonts w:ascii="Arial" w:hAnsi="Arial" w:cs="Arial"/>
          <w:b/>
          <w:szCs w:val="22"/>
        </w:rPr>
      </w:pPr>
      <w:bookmarkStart w:id="166" w:name="_Toc509572014"/>
      <w:r w:rsidRPr="00D13515">
        <w:rPr>
          <w:rFonts w:ascii="Arial" w:hAnsi="Arial" w:cs="Arial"/>
          <w:b/>
          <w:szCs w:val="22"/>
        </w:rPr>
        <w:t>RESTRICTIONS ON COUNCILLOR ACTIVITIES</w:t>
      </w:r>
      <w:bookmarkEnd w:id="161"/>
      <w:bookmarkEnd w:id="162"/>
      <w:bookmarkEnd w:id="163"/>
      <w:bookmarkEnd w:id="164"/>
      <w:bookmarkEnd w:id="166"/>
    </w:p>
    <w:p w14:paraId="11227104"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0"/>
          <w:szCs w:val="22"/>
          <w:lang w:bidi="en-US"/>
        </w:rPr>
      </w:pPr>
    </w:p>
    <w:p w14:paraId="715667DD" w14:textId="77777777" w:rsidR="00883BA0" w:rsidRPr="00D13515" w:rsidRDefault="00883BA0" w:rsidP="0032195E">
      <w:pPr>
        <w:pStyle w:val="ListParagraph"/>
        <w:widowControl w:val="0"/>
        <w:numPr>
          <w:ilvl w:val="1"/>
          <w:numId w:val="32"/>
        </w:numPr>
        <w:suppressAutoHyphens/>
        <w:autoSpaceDE w:val="0"/>
        <w:autoSpaceDN w:val="0"/>
        <w:adjustRightInd w:val="0"/>
        <w:spacing w:after="200" w:line="276" w:lineRule="auto"/>
        <w:ind w:left="567"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w:t>
      </w:r>
      <w:r w:rsidR="00B2085A" w:rsidRPr="00D13515">
        <w:rPr>
          <w:rFonts w:ascii="Arial" w:hAnsi="Arial" w:cs="Arial"/>
          <w:color w:val="000000"/>
          <w:sz w:val="22"/>
          <w:szCs w:val="22"/>
          <w:lang w:bidi="en-US"/>
        </w:rPr>
        <w:t xml:space="preserve"> duly</w:t>
      </w:r>
      <w:r w:rsidR="00857F9E" w:rsidRPr="00D13515">
        <w:rPr>
          <w:rFonts w:ascii="Arial" w:hAnsi="Arial" w:cs="Arial"/>
          <w:color w:val="000000"/>
          <w:sz w:val="22"/>
          <w:szCs w:val="22"/>
          <w:lang w:bidi="en-US"/>
        </w:rPr>
        <w:t xml:space="preserve"> authorised no </w:t>
      </w:r>
      <w:r w:rsidR="00791193" w:rsidRPr="00D13515">
        <w:rPr>
          <w:rFonts w:ascii="Arial" w:hAnsi="Arial" w:cs="Arial"/>
          <w:color w:val="000000"/>
          <w:sz w:val="22"/>
          <w:szCs w:val="22"/>
          <w:lang w:bidi="en-US"/>
        </w:rPr>
        <w:t>c</w:t>
      </w:r>
      <w:r w:rsidRPr="00D13515">
        <w:rPr>
          <w:rFonts w:ascii="Arial" w:hAnsi="Arial" w:cs="Arial"/>
          <w:color w:val="000000"/>
          <w:sz w:val="22"/>
          <w:szCs w:val="22"/>
          <w:lang w:bidi="en-US"/>
        </w:rPr>
        <w:t>ouncillor shall:</w:t>
      </w:r>
    </w:p>
    <w:p w14:paraId="1ADB7915" w14:textId="77777777" w:rsidR="00883BA0" w:rsidRPr="00D13515" w:rsidRDefault="00883BA0" w:rsidP="0032195E">
      <w:pPr>
        <w:widowControl w:val="0"/>
        <w:numPr>
          <w:ilvl w:val="0"/>
          <w:numId w:val="33"/>
        </w:numPr>
        <w:suppressAutoHyphens/>
        <w:autoSpaceDE w:val="0"/>
        <w:autoSpaceDN w:val="0"/>
        <w:adjustRightInd w:val="0"/>
        <w:spacing w:after="200" w:line="276" w:lineRule="auto"/>
        <w:ind w:left="1134"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inspect any </w:t>
      </w:r>
      <w:r w:rsidR="00857F9E" w:rsidRPr="00D13515">
        <w:rPr>
          <w:rFonts w:ascii="Arial" w:hAnsi="Arial" w:cs="Arial"/>
          <w:color w:val="000000"/>
          <w:sz w:val="22"/>
          <w:szCs w:val="22"/>
          <w:lang w:bidi="en-US"/>
        </w:rPr>
        <w:t>land and/or premises which the C</w:t>
      </w:r>
      <w:r w:rsidRPr="00D13515">
        <w:rPr>
          <w:rFonts w:ascii="Arial" w:hAnsi="Arial" w:cs="Arial"/>
          <w:color w:val="000000"/>
          <w:sz w:val="22"/>
          <w:szCs w:val="22"/>
          <w:lang w:bidi="en-US"/>
        </w:rPr>
        <w:t>ouncil has a right or duty to inspect; or</w:t>
      </w:r>
    </w:p>
    <w:p w14:paraId="70C0CE67" w14:textId="77777777" w:rsidR="00883BA0" w:rsidRPr="00D13515" w:rsidRDefault="00883BA0" w:rsidP="0032195E">
      <w:pPr>
        <w:widowControl w:val="0"/>
        <w:numPr>
          <w:ilvl w:val="0"/>
          <w:numId w:val="33"/>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issue orders, instructions or directions.</w:t>
      </w:r>
    </w:p>
    <w:bookmarkEnd w:id="165"/>
    <w:p w14:paraId="2FBB32F7" w14:textId="77777777" w:rsidR="00883BA0" w:rsidRPr="00B438FF"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0"/>
          <w:szCs w:val="22"/>
          <w:lang w:bidi="en-US"/>
        </w:rPr>
      </w:pPr>
    </w:p>
    <w:p w14:paraId="3B9EF6C9" w14:textId="77777777" w:rsidR="00883BA0" w:rsidRPr="00D13515" w:rsidRDefault="001E3ED6" w:rsidP="0032195E">
      <w:pPr>
        <w:pStyle w:val="Heading1"/>
        <w:spacing w:before="0" w:after="200" w:line="276" w:lineRule="auto"/>
        <w:rPr>
          <w:rFonts w:ascii="Arial" w:hAnsi="Arial" w:cs="Arial"/>
          <w:b/>
          <w:szCs w:val="22"/>
        </w:rPr>
      </w:pPr>
      <w:bookmarkStart w:id="167" w:name="_Toc359318581"/>
      <w:bookmarkStart w:id="168" w:name="_Toc359334532"/>
      <w:bookmarkStart w:id="169" w:name="_Toc359334811"/>
      <w:bookmarkStart w:id="170" w:name="_Toc359336513"/>
      <w:bookmarkStart w:id="171" w:name="_Toc509572015"/>
      <w:r w:rsidRPr="00D13515">
        <w:rPr>
          <w:rFonts w:ascii="Arial" w:hAnsi="Arial" w:cs="Arial"/>
          <w:b/>
          <w:szCs w:val="22"/>
        </w:rPr>
        <w:t>STANDING ORDERS GENERALLY</w:t>
      </w:r>
      <w:bookmarkEnd w:id="167"/>
      <w:bookmarkEnd w:id="168"/>
      <w:bookmarkEnd w:id="169"/>
      <w:bookmarkEnd w:id="170"/>
      <w:bookmarkEnd w:id="171"/>
    </w:p>
    <w:p w14:paraId="5C6E5AAE" w14:textId="77777777" w:rsidR="00883BA0" w:rsidRPr="00B438FF" w:rsidRDefault="00883BA0" w:rsidP="0032195E">
      <w:pPr>
        <w:pStyle w:val="ListParagraph"/>
        <w:spacing w:after="200" w:line="276" w:lineRule="auto"/>
        <w:ind w:left="567"/>
        <w:rPr>
          <w:rFonts w:ascii="Arial" w:hAnsi="Arial" w:cs="Arial"/>
          <w:sz w:val="20"/>
          <w:szCs w:val="22"/>
          <w:lang w:bidi="en-US"/>
        </w:rPr>
      </w:pPr>
    </w:p>
    <w:p w14:paraId="1099A100" w14:textId="77777777" w:rsidR="00883BA0" w:rsidRPr="00D13515" w:rsidRDefault="00883BA0" w:rsidP="0032195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All or part of a standing order, except one that incorporates mandatory statutory </w:t>
      </w:r>
      <w:r w:rsidR="00B07A5E">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 may be suspended by resolution in relation to the consideration of an item on the agenda for a meeting.</w:t>
      </w:r>
    </w:p>
    <w:p w14:paraId="70C24408" w14:textId="77777777" w:rsidR="00883BA0" w:rsidRPr="00D13515" w:rsidRDefault="00883BA0" w:rsidP="0032195E">
      <w:pPr>
        <w:pStyle w:val="ListParagraph"/>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sz w:val="22"/>
          <w:szCs w:val="22"/>
          <w:lang w:bidi="en-US"/>
        </w:rPr>
        <w:t>A motion to add to or var</w:t>
      </w:r>
      <w:r w:rsidR="00857F9E" w:rsidRPr="00D13515">
        <w:rPr>
          <w:rFonts w:ascii="Arial" w:hAnsi="Arial" w:cs="Arial"/>
          <w:sz w:val="22"/>
          <w:szCs w:val="22"/>
          <w:lang w:bidi="en-US"/>
        </w:rPr>
        <w:t>y or revoke one or more of the C</w:t>
      </w:r>
      <w:r w:rsidRPr="00D13515">
        <w:rPr>
          <w:rFonts w:ascii="Arial" w:hAnsi="Arial" w:cs="Arial"/>
          <w:sz w:val="22"/>
          <w:szCs w:val="22"/>
          <w:lang w:bidi="en-US"/>
        </w:rPr>
        <w:t xml:space="preserve">ouncil’s standing orders, except one that incorporates mandatory statutory </w:t>
      </w:r>
      <w:r w:rsidR="00B07A5E">
        <w:rPr>
          <w:rFonts w:ascii="Arial" w:hAnsi="Arial" w:cs="Arial"/>
          <w:sz w:val="22"/>
          <w:szCs w:val="22"/>
          <w:lang w:bidi="en-US"/>
        </w:rPr>
        <w:t xml:space="preserve">or legal </w:t>
      </w:r>
      <w:r w:rsidRPr="00D13515">
        <w:rPr>
          <w:rFonts w:ascii="Arial" w:hAnsi="Arial" w:cs="Arial"/>
          <w:sz w:val="22"/>
          <w:szCs w:val="22"/>
          <w:lang w:bidi="en-US"/>
        </w:rPr>
        <w:t xml:space="preserve">requirements, shall be proposed by a special motion, the written notice by at least </w:t>
      </w:r>
      <w:proofErr w:type="gramStart"/>
      <w:r w:rsidRPr="00D13515">
        <w:rPr>
          <w:rFonts w:ascii="Arial" w:hAnsi="Arial" w:cs="Arial"/>
          <w:sz w:val="22"/>
          <w:szCs w:val="22"/>
          <w:lang w:bidi="en-US"/>
        </w:rPr>
        <w:t xml:space="preserve">(  </w:t>
      </w:r>
      <w:proofErr w:type="gramEnd"/>
      <w:r w:rsidRPr="00D13515">
        <w:rPr>
          <w:rFonts w:ascii="Arial" w:hAnsi="Arial" w:cs="Arial"/>
          <w:sz w:val="22"/>
          <w:szCs w:val="22"/>
          <w:lang w:bidi="en-US"/>
        </w:rPr>
        <w:t xml:space="preserve"> ) councillors to be given to the Proper Officer in accordance with standing order 9.</w:t>
      </w:r>
    </w:p>
    <w:p w14:paraId="67B8C83C" w14:textId="77777777" w:rsidR="00883BA0" w:rsidRPr="00D13515" w:rsidRDefault="00883BA0" w:rsidP="0032195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w:t>
      </w:r>
      <w:r w:rsidR="00857F9E" w:rsidRPr="00D13515">
        <w:rPr>
          <w:rFonts w:ascii="Arial" w:hAnsi="Arial" w:cs="Arial"/>
          <w:color w:val="000000"/>
          <w:sz w:val="22"/>
          <w:szCs w:val="22"/>
          <w:lang w:bidi="en-US"/>
        </w:rPr>
        <w:t>er shall provide a copy of the C</w:t>
      </w:r>
      <w:r w:rsidRPr="00D13515">
        <w:rPr>
          <w:rFonts w:ascii="Arial" w:hAnsi="Arial" w:cs="Arial"/>
          <w:color w:val="000000"/>
          <w:sz w:val="22"/>
          <w:szCs w:val="22"/>
          <w:lang w:bidi="en-US"/>
        </w:rPr>
        <w:t>ouncil’s standing orders to a councillor as soon as possible.</w:t>
      </w:r>
    </w:p>
    <w:p w14:paraId="36E6A434" w14:textId="1CB9A75B" w:rsidR="009E58A9" w:rsidRPr="000A691E" w:rsidRDefault="00883BA0" w:rsidP="000A691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sz w:val="22"/>
          <w:szCs w:val="22"/>
        </w:rPr>
      </w:pPr>
      <w:r w:rsidRPr="000A691E">
        <w:rPr>
          <w:rFonts w:ascii="Arial" w:hAnsi="Arial" w:cs="Arial"/>
          <w:color w:val="000000"/>
          <w:sz w:val="22"/>
          <w:szCs w:val="22"/>
          <w:lang w:bidi="en-US"/>
        </w:rPr>
        <w:t>The decision of the chair of a meeting as to the application of standing orders at the meeting shall be final.</w:t>
      </w:r>
    </w:p>
    <w:sectPr w:rsidR="009E58A9" w:rsidRPr="000A691E" w:rsidSect="007B7B85">
      <w:footerReference w:type="default" r:id="rId12"/>
      <w:pgSz w:w="11906" w:h="16838"/>
      <w:pgMar w:top="1440" w:right="1800" w:bottom="1276"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C6365" w14:textId="77777777" w:rsidR="005D2989" w:rsidRDefault="005D2989" w:rsidP="00E77177">
      <w:r>
        <w:separator/>
      </w:r>
    </w:p>
  </w:endnote>
  <w:endnote w:type="continuationSeparator" w:id="0">
    <w:p w14:paraId="02B559C9" w14:textId="77777777" w:rsidR="005D2989" w:rsidRDefault="005D2989" w:rsidP="00E77177">
      <w:r>
        <w:continuationSeparator/>
      </w:r>
    </w:p>
  </w:endnote>
  <w:endnote w:type="continuationNotice" w:id="1">
    <w:p w14:paraId="3BF56736" w14:textId="77777777" w:rsidR="005D2989" w:rsidRDefault="005D29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ld">
    <w:altName w:val="Calibri"/>
    <w:panose1 w:val="00000000000000000000"/>
    <w:charset w:val="00"/>
    <w:family w:val="modern"/>
    <w:notTrueType/>
    <w:pitch w:val="variable"/>
    <w:sig w:usb0="A00002FF" w:usb1="4000005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GaramondPro-Bold">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67B7F" w14:textId="77777777" w:rsidR="00280A5F" w:rsidRPr="009E58A9" w:rsidRDefault="00280A5F" w:rsidP="009E58A9">
    <w:pPr>
      <w:pStyle w:val="Footer"/>
      <w:jc w:val="center"/>
      <w:rPr>
        <w:rFonts w:ascii="Arial" w:hAnsi="Arial" w:cs="Arial"/>
      </w:rPr>
    </w:pPr>
    <w:r w:rsidRPr="009E58A9">
      <w:rPr>
        <w:rFonts w:ascii="Arial" w:hAnsi="Arial" w:cs="Arial"/>
      </w:rPr>
      <w:fldChar w:fldCharType="begin"/>
    </w:r>
    <w:r w:rsidRPr="009E58A9">
      <w:rPr>
        <w:rFonts w:ascii="Arial" w:hAnsi="Arial" w:cs="Arial"/>
      </w:rPr>
      <w:instrText xml:space="preserve"> PAGE   \* MERGEFORMAT </w:instrText>
    </w:r>
    <w:r w:rsidRPr="009E58A9">
      <w:rPr>
        <w:rFonts w:ascii="Arial" w:hAnsi="Arial" w:cs="Arial"/>
      </w:rPr>
      <w:fldChar w:fldCharType="separate"/>
    </w:r>
    <w:r w:rsidR="00427BE2">
      <w:rPr>
        <w:rFonts w:ascii="Arial" w:hAnsi="Arial" w:cs="Arial"/>
        <w:noProof/>
      </w:rPr>
      <w:t>26</w:t>
    </w:r>
    <w:r w:rsidRPr="009E58A9">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46506" w14:textId="77777777" w:rsidR="005D2989" w:rsidRDefault="005D2989" w:rsidP="00E77177">
      <w:r>
        <w:separator/>
      </w:r>
    </w:p>
  </w:footnote>
  <w:footnote w:type="continuationSeparator" w:id="0">
    <w:p w14:paraId="35C52F8F" w14:textId="77777777" w:rsidR="005D2989" w:rsidRDefault="005D2989" w:rsidP="00E77177">
      <w:r>
        <w:continuationSeparator/>
      </w:r>
    </w:p>
  </w:footnote>
  <w:footnote w:type="continuationNotice" w:id="1">
    <w:p w14:paraId="6AAABDAC" w14:textId="77777777" w:rsidR="005D2989" w:rsidRDefault="005D298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5540B9A"/>
    <w:lvl w:ilvl="0">
      <w:start w:val="1"/>
      <w:numFmt w:val="bullet"/>
      <w:pStyle w:val="ListBullet"/>
      <w:lvlText w:val=""/>
      <w:lvlJc w:val="left"/>
      <w:pPr>
        <w:tabs>
          <w:tab w:val="num" w:pos="783"/>
        </w:tabs>
        <w:ind w:left="783" w:hanging="360"/>
      </w:pPr>
      <w:rPr>
        <w:rFonts w:ascii="Symbol" w:hAnsi="Symbol" w:hint="default"/>
      </w:rPr>
    </w:lvl>
  </w:abstractNum>
  <w:abstractNum w:abstractNumId="1" w15:restartNumberingAfterBreak="0">
    <w:nsid w:val="01000E2F"/>
    <w:multiLevelType w:val="hybridMultilevel"/>
    <w:tmpl w:val="A45A85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BE46191"/>
    <w:multiLevelType w:val="hybridMultilevel"/>
    <w:tmpl w:val="8654B76A"/>
    <w:lvl w:ilvl="0" w:tplc="D05256F8">
      <w:start w:val="1"/>
      <w:numFmt w:val="lowerLetter"/>
      <w:lvlText w:val="%1"/>
      <w:lvlJc w:val="left"/>
      <w:pPr>
        <w:ind w:left="747" w:hanging="567"/>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654C4F"/>
    <w:multiLevelType w:val="hybridMultilevel"/>
    <w:tmpl w:val="781A214E"/>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FD874CC"/>
    <w:multiLevelType w:val="hybridMultilevel"/>
    <w:tmpl w:val="CE0AEA26"/>
    <w:lvl w:ilvl="0" w:tplc="3F68C6E8">
      <w:start w:val="1"/>
      <w:numFmt w:val="lowerLetter"/>
      <w:lvlText w:val="%1"/>
      <w:lvlJc w:val="left"/>
      <w:pPr>
        <w:tabs>
          <w:tab w:val="num" w:pos="567"/>
        </w:tabs>
        <w:ind w:left="567" w:hanging="56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4142E0"/>
    <w:multiLevelType w:val="hybridMultilevel"/>
    <w:tmpl w:val="99003260"/>
    <w:lvl w:ilvl="0" w:tplc="2CC257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B07FEE"/>
    <w:multiLevelType w:val="hybridMultilevel"/>
    <w:tmpl w:val="9B3AA928"/>
    <w:lvl w:ilvl="0" w:tplc="69D6AB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1F428D"/>
    <w:multiLevelType w:val="hybridMultilevel"/>
    <w:tmpl w:val="AE0C7F90"/>
    <w:lvl w:ilvl="0" w:tplc="41DC1532">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11" w15:restartNumberingAfterBreak="0">
    <w:nsid w:val="1B7C2A4A"/>
    <w:multiLevelType w:val="hybridMultilevel"/>
    <w:tmpl w:val="482C255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23CA2DB8"/>
    <w:multiLevelType w:val="hybridMultilevel"/>
    <w:tmpl w:val="3CDC1E68"/>
    <w:lvl w:ilvl="0" w:tplc="C5562DE8">
      <w:start w:val="1"/>
      <w:numFmt w:val="decimal"/>
      <w:pStyle w:val="Heading21"/>
      <w:lvlText w:val="%1."/>
      <w:lvlJc w:val="left"/>
      <w:pPr>
        <w:tabs>
          <w:tab w:val="num" w:pos="851"/>
        </w:tabs>
        <w:ind w:left="851" w:hanging="851"/>
      </w:pPr>
      <w:rPr>
        <w:rFonts w:ascii="Calibri" w:hAnsi="Calibri" w:cs="Calibri" w:hint="default"/>
        <w:i w:val="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2A5493"/>
    <w:multiLevelType w:val="hybridMultilevel"/>
    <w:tmpl w:val="ADA8B61C"/>
    <w:lvl w:ilvl="0" w:tplc="F27292E4">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8371119"/>
    <w:multiLevelType w:val="hybridMultilevel"/>
    <w:tmpl w:val="485E95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3E1E4E"/>
    <w:multiLevelType w:val="hybridMultilevel"/>
    <w:tmpl w:val="1CE613C8"/>
    <w:lvl w:ilvl="0" w:tplc="3F68C6E8">
      <w:start w:val="1"/>
      <w:numFmt w:val="lowerLetter"/>
      <w:lvlText w:val="%1"/>
      <w:lvlJc w:val="left"/>
      <w:pPr>
        <w:ind w:left="-981" w:hanging="360"/>
      </w:pPr>
      <w:rPr>
        <w:rFonts w:hint="default"/>
      </w:rPr>
    </w:lvl>
    <w:lvl w:ilvl="1" w:tplc="08090019">
      <w:start w:val="1"/>
      <w:numFmt w:val="lowerLetter"/>
      <w:lvlText w:val="%2."/>
      <w:lvlJc w:val="left"/>
      <w:pPr>
        <w:ind w:left="-261" w:hanging="360"/>
      </w:pPr>
    </w:lvl>
    <w:lvl w:ilvl="2" w:tplc="0809001B">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16" w15:restartNumberingAfterBreak="0">
    <w:nsid w:val="2F354316"/>
    <w:multiLevelType w:val="hybridMultilevel"/>
    <w:tmpl w:val="6F6E3F0A"/>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E6C81BDC">
      <w:start w:val="4"/>
      <w:numFmt w:val="lowerRoman"/>
      <w:lvlText w:val="(%5)"/>
      <w:lvlJc w:val="left"/>
      <w:pPr>
        <w:ind w:left="3960" w:hanging="720"/>
      </w:pPr>
      <w:rPr>
        <w:rFonts w:hint="default"/>
      </w:rPr>
    </w:lvl>
    <w:lvl w:ilvl="5" w:tplc="BB7ACB02">
      <w:start w:val="2"/>
      <w:numFmt w:val="lowerLetter"/>
      <w:lvlText w:val="%6."/>
      <w:lvlJc w:val="left"/>
      <w:pPr>
        <w:ind w:left="4500" w:hanging="360"/>
      </w:pPr>
      <w:rPr>
        <w:rFonts w:hint="default"/>
        <w:b w:val="0"/>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64F3942"/>
    <w:multiLevelType w:val="hybridMultilevel"/>
    <w:tmpl w:val="0492AE3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9" w15:restartNumberingAfterBreak="0">
    <w:nsid w:val="373B06AA"/>
    <w:multiLevelType w:val="hybridMultilevel"/>
    <w:tmpl w:val="D1CC3282"/>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7E625FA"/>
    <w:multiLevelType w:val="hybridMultilevel"/>
    <w:tmpl w:val="559827B8"/>
    <w:lvl w:ilvl="0" w:tplc="82CA1260">
      <w:start w:val="1"/>
      <w:numFmt w:val="lowerRoman"/>
      <w:lvlText w:val="%1."/>
      <w:lvlJc w:val="left"/>
      <w:pPr>
        <w:ind w:left="2367" w:hanging="360"/>
      </w:pPr>
      <w:rPr>
        <w:rFonts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21" w15:restartNumberingAfterBreak="0">
    <w:nsid w:val="391E60E5"/>
    <w:multiLevelType w:val="hybridMultilevel"/>
    <w:tmpl w:val="3E5CA686"/>
    <w:lvl w:ilvl="0" w:tplc="0E2E46E0">
      <w:start w:val="1"/>
      <w:numFmt w:val="lowerLetter"/>
      <w:lvlText w:val="%1"/>
      <w:lvlJc w:val="left"/>
      <w:pPr>
        <w:ind w:left="567" w:hanging="567"/>
      </w:pPr>
      <w:rPr>
        <w:rFonts w:hint="default"/>
        <w:b w:val="0"/>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2" w15:restartNumberingAfterBreak="0">
    <w:nsid w:val="3A9B0D22"/>
    <w:multiLevelType w:val="hybridMultilevel"/>
    <w:tmpl w:val="B12A14DC"/>
    <w:lvl w:ilvl="0" w:tplc="EB4E9766">
      <w:start w:val="1"/>
      <w:numFmt w:val="lowerLetter"/>
      <w:lvlText w:val="%1"/>
      <w:lvlJc w:val="left"/>
      <w:pPr>
        <w:ind w:left="92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B6E23BD"/>
    <w:multiLevelType w:val="hybridMultilevel"/>
    <w:tmpl w:val="0644AE70"/>
    <w:lvl w:ilvl="0" w:tplc="71E280EE">
      <w:start w:val="1"/>
      <w:numFmt w:val="lowerLetter"/>
      <w:lvlText w:val="%1"/>
      <w:lvlJc w:val="left"/>
      <w:pPr>
        <w:tabs>
          <w:tab w:val="num" w:pos="567"/>
        </w:tabs>
        <w:ind w:left="567" w:hanging="567"/>
      </w:pPr>
      <w:rPr>
        <w:rFonts w:hint="default"/>
        <w:b w:val="0"/>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4" w15:restartNumberingAfterBreak="0">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5" w15:restartNumberingAfterBreak="0">
    <w:nsid w:val="3F074159"/>
    <w:multiLevelType w:val="hybridMultilevel"/>
    <w:tmpl w:val="89FADBC2"/>
    <w:lvl w:ilvl="0" w:tplc="85069610">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4124399D"/>
    <w:multiLevelType w:val="hybridMultilevel"/>
    <w:tmpl w:val="AE7C6AE2"/>
    <w:lvl w:ilvl="0" w:tplc="4DF65FE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27" w15:restartNumberingAfterBreak="0">
    <w:nsid w:val="4246463F"/>
    <w:multiLevelType w:val="hybridMultilevel"/>
    <w:tmpl w:val="2DC8CE5A"/>
    <w:lvl w:ilvl="0" w:tplc="172439AE">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8" w15:restartNumberingAfterBreak="0">
    <w:nsid w:val="42E634AF"/>
    <w:multiLevelType w:val="hybridMultilevel"/>
    <w:tmpl w:val="A94C4C94"/>
    <w:lvl w:ilvl="0" w:tplc="3F68C6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BA37559"/>
    <w:multiLevelType w:val="hybridMultilevel"/>
    <w:tmpl w:val="B77A74EA"/>
    <w:lvl w:ilvl="0" w:tplc="07C80898">
      <w:start w:val="1"/>
      <w:numFmt w:val="lowerLetter"/>
      <w:lvlText w:val="%1"/>
      <w:lvlJc w:val="left"/>
      <w:pPr>
        <w:tabs>
          <w:tab w:val="num" w:pos="1134"/>
        </w:tabs>
        <w:ind w:left="1134" w:hanging="567"/>
      </w:pPr>
      <w:rPr>
        <w:rFonts w:hint="default"/>
      </w:rPr>
    </w:lvl>
    <w:lvl w:ilvl="1" w:tplc="ADEE2702">
      <w:start w:val="1"/>
      <w:numFmt w:val="lowerRoman"/>
      <w:lvlText w:val="%2."/>
      <w:lvlJc w:val="left"/>
      <w:pPr>
        <w:tabs>
          <w:tab w:val="num" w:pos="1701"/>
        </w:tabs>
        <w:ind w:left="1701" w:hanging="567"/>
      </w:pPr>
      <w:rPr>
        <w:rFonts w:hint="default"/>
        <w:b w:val="0"/>
      </w:rPr>
    </w:lvl>
    <w:lvl w:ilvl="2" w:tplc="026AF282">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0" w15:restartNumberingAfterBreak="0">
    <w:nsid w:val="4C982000"/>
    <w:multiLevelType w:val="hybridMultilevel"/>
    <w:tmpl w:val="06786280"/>
    <w:lvl w:ilvl="0" w:tplc="1F184B52">
      <w:start w:val="1"/>
      <w:numFmt w:val="lowerLetter"/>
      <w:lvlText w:val="%1"/>
      <w:lvlJc w:val="left"/>
      <w:pPr>
        <w:tabs>
          <w:tab w:val="num" w:pos="567"/>
        </w:tabs>
        <w:ind w:left="567" w:hanging="567"/>
      </w:pPr>
      <w:rPr>
        <w:rFonts w:hint="default"/>
        <w:b w:val="0"/>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8C12A84"/>
    <w:multiLevelType w:val="hybridMultilevel"/>
    <w:tmpl w:val="91E0A980"/>
    <w:lvl w:ilvl="0" w:tplc="3F68C6E8">
      <w:start w:val="1"/>
      <w:numFmt w:val="lowerLetter"/>
      <w:lvlText w:val="%1"/>
      <w:lvlJc w:val="left"/>
      <w:pPr>
        <w:tabs>
          <w:tab w:val="num" w:pos="567"/>
        </w:tabs>
        <w:ind w:left="567" w:hanging="56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8FA37B1"/>
    <w:multiLevelType w:val="hybridMultilevel"/>
    <w:tmpl w:val="3A8A40D8"/>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3" w15:restartNumberingAfterBreak="0">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B9B7FE7"/>
    <w:multiLevelType w:val="hybridMultilevel"/>
    <w:tmpl w:val="379CE51E"/>
    <w:lvl w:ilvl="0" w:tplc="31DC207C">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BB90724"/>
    <w:multiLevelType w:val="hybridMultilevel"/>
    <w:tmpl w:val="98488F2A"/>
    <w:lvl w:ilvl="0" w:tplc="D9DEA6EA">
      <w:start w:val="1"/>
      <w:numFmt w:val="lowerLetter"/>
      <w:lvlText w:val="%1"/>
      <w:lvlJc w:val="left"/>
      <w:pPr>
        <w:ind w:left="1134" w:hanging="567"/>
      </w:pPr>
      <w:rPr>
        <w:rFonts w:hint="default"/>
      </w:rPr>
    </w:lvl>
    <w:lvl w:ilvl="1" w:tplc="462C7D40">
      <w:start w:val="1"/>
      <w:numFmt w:val="lowerRoman"/>
      <w:lvlText w:val="%2."/>
      <w:lvlJc w:val="left"/>
      <w:pPr>
        <w:ind w:left="1701"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8" w15:restartNumberingAfterBreak="0">
    <w:nsid w:val="6472282C"/>
    <w:multiLevelType w:val="hybridMultilevel"/>
    <w:tmpl w:val="513A7ABC"/>
    <w:lvl w:ilvl="0" w:tplc="01FEBE90">
      <w:start w:val="1"/>
      <w:numFmt w:val="lowerLetter"/>
      <w:lvlText w:val="%1."/>
      <w:lvlJc w:val="left"/>
      <w:pPr>
        <w:ind w:left="54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5827F57"/>
    <w:multiLevelType w:val="hybridMultilevel"/>
    <w:tmpl w:val="CAFE1BE4"/>
    <w:lvl w:ilvl="0" w:tplc="665663B8">
      <w:start w:val="1"/>
      <w:numFmt w:val="lowerLetter"/>
      <w:lvlText w:val="%1"/>
      <w:lvlJc w:val="left"/>
      <w:pPr>
        <w:ind w:left="1134" w:hanging="567"/>
      </w:pPr>
      <w:rPr>
        <w:rFonts w:ascii="Arial" w:hAnsi="Arial" w:cs="Arial" w:hint="default"/>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67AE3AF3"/>
    <w:multiLevelType w:val="hybridMultilevel"/>
    <w:tmpl w:val="5D98E8B6"/>
    <w:lvl w:ilvl="0" w:tplc="41DC1532">
      <w:start w:val="1"/>
      <w:numFmt w:val="lowerLetter"/>
      <w:lvlText w:val="%1"/>
      <w:lvlJc w:val="left"/>
      <w:pPr>
        <w:tabs>
          <w:tab w:val="num" w:pos="1701"/>
        </w:tabs>
        <w:ind w:left="1701"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1" w15:restartNumberingAfterBreak="0">
    <w:nsid w:val="6B211068"/>
    <w:multiLevelType w:val="hybridMultilevel"/>
    <w:tmpl w:val="5422EE8C"/>
    <w:lvl w:ilvl="0" w:tplc="EC46C352">
      <w:start w:val="19"/>
      <w:numFmt w:val="lowerLetter"/>
      <w:lvlText w:val="%1"/>
      <w:lvlJc w:val="left"/>
      <w:pPr>
        <w:tabs>
          <w:tab w:val="num" w:pos="1701"/>
        </w:tabs>
        <w:ind w:left="567" w:hanging="567"/>
      </w:pPr>
      <w:rPr>
        <w:rFonts w:hint="default"/>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42" w15:restartNumberingAfterBreak="0">
    <w:nsid w:val="6CC872B3"/>
    <w:multiLevelType w:val="hybridMultilevel"/>
    <w:tmpl w:val="F90280E8"/>
    <w:lvl w:ilvl="0" w:tplc="3F68C6E8">
      <w:start w:val="1"/>
      <w:numFmt w:val="lowerLetter"/>
      <w:lvlText w:val="%1"/>
      <w:lvlJc w:val="left"/>
      <w:pPr>
        <w:ind w:left="-981"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43" w15:restartNumberingAfterBreak="0">
    <w:nsid w:val="6E841F20"/>
    <w:multiLevelType w:val="hybridMultilevel"/>
    <w:tmpl w:val="CD0CD6B4"/>
    <w:lvl w:ilvl="0" w:tplc="FC8E7DA4">
      <w:start w:val="1"/>
      <w:numFmt w:val="decimal"/>
      <w:pStyle w:val="Heading1"/>
      <w:lvlText w:val="%1."/>
      <w:lvlJc w:val="left"/>
      <w:pPr>
        <w:tabs>
          <w:tab w:val="num" w:pos="851"/>
        </w:tabs>
        <w:ind w:left="851" w:hanging="851"/>
      </w:pPr>
      <w:rPr>
        <w:rFonts w:ascii="Gotham Bold" w:hAnsi="Gotham Bold" w:cstheme="minorHAnsi" w:hint="default"/>
        <w:b w:val="0"/>
        <w:bCs w:val="0"/>
        <w:i w:val="0"/>
        <w:iCs w:val="0"/>
        <w:caps w:val="0"/>
        <w:smallCaps w:val="0"/>
        <w:strike w:val="0"/>
        <w:dstrike w:val="0"/>
        <w:noProof w:val="0"/>
        <w:vanish w:val="0"/>
        <w:color w:val="000000"/>
        <w:spacing w:val="0"/>
        <w:kern w:val="0"/>
        <w:position w:val="0"/>
        <w:sz w:val="22"/>
        <w:szCs w:val="4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1C73F19"/>
    <w:multiLevelType w:val="hybridMultilevel"/>
    <w:tmpl w:val="427E31AA"/>
    <w:lvl w:ilvl="0" w:tplc="3F68C6E8">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5" w15:restartNumberingAfterBreak="0">
    <w:nsid w:val="73BA0A96"/>
    <w:multiLevelType w:val="hybridMultilevel"/>
    <w:tmpl w:val="937A2C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5337129"/>
    <w:multiLevelType w:val="hybridMultilevel"/>
    <w:tmpl w:val="88E677A4"/>
    <w:lvl w:ilvl="0" w:tplc="3F68C6E8">
      <w:start w:val="1"/>
      <w:numFmt w:val="lowerLetter"/>
      <w:lvlText w:val="%1"/>
      <w:lvlJc w:val="left"/>
      <w:pPr>
        <w:tabs>
          <w:tab w:val="num" w:pos="567"/>
        </w:tabs>
        <w:ind w:left="567" w:hanging="567"/>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9C55A1D"/>
    <w:multiLevelType w:val="hybridMultilevel"/>
    <w:tmpl w:val="FC6E942C"/>
    <w:lvl w:ilvl="0" w:tplc="EDEADCEC">
      <w:start w:val="1"/>
      <w:numFmt w:val="lowerLetter"/>
      <w:lvlText w:val="%1"/>
      <w:lvlJc w:val="left"/>
      <w:pPr>
        <w:ind w:left="567"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AAF6E67"/>
    <w:multiLevelType w:val="hybridMultilevel"/>
    <w:tmpl w:val="E96436BE"/>
    <w:lvl w:ilvl="0" w:tplc="3886C8AE">
      <w:start w:val="1"/>
      <w:numFmt w:val="lowerRoman"/>
      <w:lvlText w:val="(%1)"/>
      <w:lvlJc w:val="left"/>
      <w:pPr>
        <w:ind w:left="1854" w:hanging="360"/>
      </w:pPr>
      <w:rPr>
        <w:rFonts w:hint="default"/>
      </w:rPr>
    </w:lvl>
    <w:lvl w:ilvl="1" w:tplc="6FDE1F54">
      <w:start w:val="2"/>
      <w:numFmt w:val="lowerLetter"/>
      <w:lvlText w:val="%2."/>
      <w:lvlJc w:val="left"/>
      <w:pPr>
        <w:ind w:left="2574" w:hanging="360"/>
      </w:pPr>
      <w:rPr>
        <w:rFonts w:hint="default"/>
      </w:rPr>
    </w:lvl>
    <w:lvl w:ilvl="2" w:tplc="9228A902">
      <w:start w:val="1"/>
      <w:numFmt w:val="lowerRoman"/>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9" w15:restartNumberingAfterBreak="0">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0" w15:restartNumberingAfterBreak="0">
    <w:nsid w:val="7C4708A5"/>
    <w:multiLevelType w:val="hybridMultilevel"/>
    <w:tmpl w:val="9028BF7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1" w15:restartNumberingAfterBreak="0">
    <w:nsid w:val="7DBB39A9"/>
    <w:multiLevelType w:val="hybridMultilevel"/>
    <w:tmpl w:val="B4768C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9285295">
    <w:abstractNumId w:val="43"/>
  </w:num>
  <w:num w:numId="2" w16cid:durableId="25957391">
    <w:abstractNumId w:val="2"/>
  </w:num>
  <w:num w:numId="3" w16cid:durableId="1402437528">
    <w:abstractNumId w:val="31"/>
  </w:num>
  <w:num w:numId="4" w16cid:durableId="556824546">
    <w:abstractNumId w:val="30"/>
  </w:num>
  <w:num w:numId="5" w16cid:durableId="1821731085">
    <w:abstractNumId w:val="37"/>
  </w:num>
  <w:num w:numId="6" w16cid:durableId="1367369895">
    <w:abstractNumId w:val="26"/>
  </w:num>
  <w:num w:numId="7" w16cid:durableId="252444799">
    <w:abstractNumId w:val="24"/>
  </w:num>
  <w:num w:numId="8" w16cid:durableId="184487454">
    <w:abstractNumId w:val="32"/>
  </w:num>
  <w:num w:numId="9" w16cid:durableId="506556697">
    <w:abstractNumId w:val="33"/>
  </w:num>
  <w:num w:numId="10" w16cid:durableId="1081950902">
    <w:abstractNumId w:val="22"/>
  </w:num>
  <w:num w:numId="11" w16cid:durableId="909583652">
    <w:abstractNumId w:val="39"/>
  </w:num>
  <w:num w:numId="12" w16cid:durableId="489370021">
    <w:abstractNumId w:val="13"/>
  </w:num>
  <w:num w:numId="13" w16cid:durableId="314800834">
    <w:abstractNumId w:val="19"/>
  </w:num>
  <w:num w:numId="14" w16cid:durableId="392310881">
    <w:abstractNumId w:val="27"/>
  </w:num>
  <w:num w:numId="15" w16cid:durableId="1528366613">
    <w:abstractNumId w:val="34"/>
  </w:num>
  <w:num w:numId="16" w16cid:durableId="1039165055">
    <w:abstractNumId w:val="23"/>
  </w:num>
  <w:num w:numId="17" w16cid:durableId="882981525">
    <w:abstractNumId w:val="36"/>
  </w:num>
  <w:num w:numId="18" w16cid:durableId="1560360200">
    <w:abstractNumId w:val="40"/>
  </w:num>
  <w:num w:numId="19" w16cid:durableId="2042658032">
    <w:abstractNumId w:val="10"/>
  </w:num>
  <w:num w:numId="20" w16cid:durableId="2090300855">
    <w:abstractNumId w:val="4"/>
  </w:num>
  <w:num w:numId="21" w16cid:durableId="607782741">
    <w:abstractNumId w:val="17"/>
  </w:num>
  <w:num w:numId="22" w16cid:durableId="1800493476">
    <w:abstractNumId w:val="8"/>
  </w:num>
  <w:num w:numId="23" w16cid:durableId="870725642">
    <w:abstractNumId w:val="49"/>
  </w:num>
  <w:num w:numId="24" w16cid:durableId="1927492868">
    <w:abstractNumId w:val="16"/>
  </w:num>
  <w:num w:numId="25" w16cid:durableId="413555646">
    <w:abstractNumId w:val="21"/>
  </w:num>
  <w:num w:numId="26" w16cid:durableId="1523088786">
    <w:abstractNumId w:val="0"/>
  </w:num>
  <w:num w:numId="27" w16cid:durableId="2062249009">
    <w:abstractNumId w:val="47"/>
  </w:num>
  <w:num w:numId="28" w16cid:durableId="1786194783">
    <w:abstractNumId w:val="3"/>
  </w:num>
  <w:num w:numId="29" w16cid:durableId="1858041319">
    <w:abstractNumId w:val="35"/>
  </w:num>
  <w:num w:numId="30" w16cid:durableId="1449663995">
    <w:abstractNumId w:val="29"/>
  </w:num>
  <w:num w:numId="31" w16cid:durableId="2107651618">
    <w:abstractNumId w:val="42"/>
  </w:num>
  <w:num w:numId="32" w16cid:durableId="131605128">
    <w:abstractNumId w:val="28"/>
  </w:num>
  <w:num w:numId="33" w16cid:durableId="1573613448">
    <w:abstractNumId w:val="9"/>
  </w:num>
  <w:num w:numId="34" w16cid:durableId="1886526704">
    <w:abstractNumId w:val="15"/>
  </w:num>
  <w:num w:numId="35" w16cid:durableId="1128863989">
    <w:abstractNumId w:val="48"/>
  </w:num>
  <w:num w:numId="36" w16cid:durableId="1998535286">
    <w:abstractNumId w:val="12"/>
  </w:num>
  <w:num w:numId="37" w16cid:durableId="2026054357">
    <w:abstractNumId w:val="20"/>
  </w:num>
  <w:num w:numId="38" w16cid:durableId="130559476">
    <w:abstractNumId w:val="41"/>
  </w:num>
  <w:num w:numId="39" w16cid:durableId="662589306">
    <w:abstractNumId w:val="18"/>
  </w:num>
  <w:num w:numId="40" w16cid:durableId="1824882118">
    <w:abstractNumId w:val="46"/>
  </w:num>
  <w:num w:numId="41" w16cid:durableId="1754356370">
    <w:abstractNumId w:val="25"/>
  </w:num>
  <w:num w:numId="42" w16cid:durableId="559175158">
    <w:abstractNumId w:val="38"/>
  </w:num>
  <w:num w:numId="43" w16cid:durableId="514686193">
    <w:abstractNumId w:val="45"/>
  </w:num>
  <w:num w:numId="44" w16cid:durableId="1838615751">
    <w:abstractNumId w:val="7"/>
  </w:num>
  <w:num w:numId="45" w16cid:durableId="1521698726">
    <w:abstractNumId w:val="1"/>
  </w:num>
  <w:num w:numId="46" w16cid:durableId="1654720288">
    <w:abstractNumId w:val="50"/>
  </w:num>
  <w:num w:numId="47" w16cid:durableId="1714235073">
    <w:abstractNumId w:val="11"/>
  </w:num>
  <w:num w:numId="48" w16cid:durableId="1379403273">
    <w:abstractNumId w:val="14"/>
  </w:num>
  <w:num w:numId="49" w16cid:durableId="1423794989">
    <w:abstractNumId w:val="6"/>
  </w:num>
  <w:num w:numId="50" w16cid:durableId="212158443">
    <w:abstractNumId w:val="44"/>
  </w:num>
  <w:num w:numId="51" w16cid:durableId="603146337">
    <w:abstractNumId w:val="51"/>
  </w:num>
  <w:num w:numId="52" w16cid:durableId="391731630">
    <w:abstractNumId w:val="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BA0"/>
    <w:rsid w:val="0000002E"/>
    <w:rsid w:val="00002980"/>
    <w:rsid w:val="00006C26"/>
    <w:rsid w:val="0001173E"/>
    <w:rsid w:val="000165C0"/>
    <w:rsid w:val="00017285"/>
    <w:rsid w:val="000227BC"/>
    <w:rsid w:val="00023AAA"/>
    <w:rsid w:val="00025867"/>
    <w:rsid w:val="0003069C"/>
    <w:rsid w:val="00032275"/>
    <w:rsid w:val="00033945"/>
    <w:rsid w:val="000342D4"/>
    <w:rsid w:val="0004611C"/>
    <w:rsid w:val="000462F5"/>
    <w:rsid w:val="0004640F"/>
    <w:rsid w:val="0005210C"/>
    <w:rsid w:val="00057794"/>
    <w:rsid w:val="00061163"/>
    <w:rsid w:val="00063010"/>
    <w:rsid w:val="000662B4"/>
    <w:rsid w:val="000704FE"/>
    <w:rsid w:val="00077D88"/>
    <w:rsid w:val="00081393"/>
    <w:rsid w:val="000818D8"/>
    <w:rsid w:val="000834A7"/>
    <w:rsid w:val="00085A1C"/>
    <w:rsid w:val="00092599"/>
    <w:rsid w:val="00093142"/>
    <w:rsid w:val="00093283"/>
    <w:rsid w:val="00093937"/>
    <w:rsid w:val="00097B13"/>
    <w:rsid w:val="000A6890"/>
    <w:rsid w:val="000A691E"/>
    <w:rsid w:val="000A7970"/>
    <w:rsid w:val="000B6DD1"/>
    <w:rsid w:val="000C35CA"/>
    <w:rsid w:val="000C3E9C"/>
    <w:rsid w:val="000C5EDE"/>
    <w:rsid w:val="000D71AB"/>
    <w:rsid w:val="000F0D96"/>
    <w:rsid w:val="000F2D48"/>
    <w:rsid w:val="00100DDB"/>
    <w:rsid w:val="00101711"/>
    <w:rsid w:val="001028E6"/>
    <w:rsid w:val="00106A98"/>
    <w:rsid w:val="00107A82"/>
    <w:rsid w:val="00115841"/>
    <w:rsid w:val="001161B3"/>
    <w:rsid w:val="00121ABE"/>
    <w:rsid w:val="00122646"/>
    <w:rsid w:val="0012268A"/>
    <w:rsid w:val="00124EF7"/>
    <w:rsid w:val="00125E8B"/>
    <w:rsid w:val="0013122D"/>
    <w:rsid w:val="00131C96"/>
    <w:rsid w:val="00133138"/>
    <w:rsid w:val="00136C4F"/>
    <w:rsid w:val="00136FB3"/>
    <w:rsid w:val="001376C1"/>
    <w:rsid w:val="0014042A"/>
    <w:rsid w:val="00141D60"/>
    <w:rsid w:val="001548DC"/>
    <w:rsid w:val="00154B66"/>
    <w:rsid w:val="001559AB"/>
    <w:rsid w:val="00156678"/>
    <w:rsid w:val="00157C8C"/>
    <w:rsid w:val="0016182F"/>
    <w:rsid w:val="00161EF0"/>
    <w:rsid w:val="00163684"/>
    <w:rsid w:val="0016791F"/>
    <w:rsid w:val="00170729"/>
    <w:rsid w:val="001713EB"/>
    <w:rsid w:val="0017621E"/>
    <w:rsid w:val="001773ED"/>
    <w:rsid w:val="00182454"/>
    <w:rsid w:val="001841C0"/>
    <w:rsid w:val="00185153"/>
    <w:rsid w:val="0018695D"/>
    <w:rsid w:val="00196BC2"/>
    <w:rsid w:val="00197075"/>
    <w:rsid w:val="001A1D6E"/>
    <w:rsid w:val="001A34F7"/>
    <w:rsid w:val="001A5B87"/>
    <w:rsid w:val="001A61D1"/>
    <w:rsid w:val="001A63FE"/>
    <w:rsid w:val="001B07B6"/>
    <w:rsid w:val="001B1ECF"/>
    <w:rsid w:val="001C2B72"/>
    <w:rsid w:val="001C6764"/>
    <w:rsid w:val="001C6F87"/>
    <w:rsid w:val="001D08C0"/>
    <w:rsid w:val="001D1CCE"/>
    <w:rsid w:val="001D77BA"/>
    <w:rsid w:val="001D79B0"/>
    <w:rsid w:val="001E1BDE"/>
    <w:rsid w:val="001E3ED6"/>
    <w:rsid w:val="001E62AA"/>
    <w:rsid w:val="001F0E95"/>
    <w:rsid w:val="001F3666"/>
    <w:rsid w:val="001F4FF0"/>
    <w:rsid w:val="001F5083"/>
    <w:rsid w:val="001F6994"/>
    <w:rsid w:val="002035F3"/>
    <w:rsid w:val="00212BC6"/>
    <w:rsid w:val="00213E01"/>
    <w:rsid w:val="002203BA"/>
    <w:rsid w:val="00221E83"/>
    <w:rsid w:val="00225151"/>
    <w:rsid w:val="0023055F"/>
    <w:rsid w:val="00230E42"/>
    <w:rsid w:val="002324C5"/>
    <w:rsid w:val="002355FF"/>
    <w:rsid w:val="00236712"/>
    <w:rsid w:val="002412D2"/>
    <w:rsid w:val="002454B5"/>
    <w:rsid w:val="00247B24"/>
    <w:rsid w:val="00250218"/>
    <w:rsid w:val="00256B48"/>
    <w:rsid w:val="00260F9B"/>
    <w:rsid w:val="002610C6"/>
    <w:rsid w:val="00262A53"/>
    <w:rsid w:val="00264EE6"/>
    <w:rsid w:val="0026695D"/>
    <w:rsid w:val="00274726"/>
    <w:rsid w:val="00277095"/>
    <w:rsid w:val="00277199"/>
    <w:rsid w:val="002775BF"/>
    <w:rsid w:val="00277B7B"/>
    <w:rsid w:val="00280A5F"/>
    <w:rsid w:val="00281929"/>
    <w:rsid w:val="00282DAE"/>
    <w:rsid w:val="0028366A"/>
    <w:rsid w:val="0028496D"/>
    <w:rsid w:val="00284B12"/>
    <w:rsid w:val="0029064C"/>
    <w:rsid w:val="002906B1"/>
    <w:rsid w:val="002915EA"/>
    <w:rsid w:val="00291CB3"/>
    <w:rsid w:val="002934F3"/>
    <w:rsid w:val="00297250"/>
    <w:rsid w:val="002976ED"/>
    <w:rsid w:val="002A01F7"/>
    <w:rsid w:val="002A3B1E"/>
    <w:rsid w:val="002A6F6B"/>
    <w:rsid w:val="002A7C3F"/>
    <w:rsid w:val="002B0B78"/>
    <w:rsid w:val="002B1949"/>
    <w:rsid w:val="002B35EC"/>
    <w:rsid w:val="002B40FF"/>
    <w:rsid w:val="002B55AC"/>
    <w:rsid w:val="002C44F7"/>
    <w:rsid w:val="002C6243"/>
    <w:rsid w:val="002C672C"/>
    <w:rsid w:val="002D1110"/>
    <w:rsid w:val="002D41DA"/>
    <w:rsid w:val="002D7200"/>
    <w:rsid w:val="002E21D7"/>
    <w:rsid w:val="002E7A33"/>
    <w:rsid w:val="002F0615"/>
    <w:rsid w:val="002F079D"/>
    <w:rsid w:val="00305224"/>
    <w:rsid w:val="003063C8"/>
    <w:rsid w:val="00306937"/>
    <w:rsid w:val="00311497"/>
    <w:rsid w:val="00311BAC"/>
    <w:rsid w:val="00313C75"/>
    <w:rsid w:val="00317214"/>
    <w:rsid w:val="0032195E"/>
    <w:rsid w:val="003224B4"/>
    <w:rsid w:val="00323F4A"/>
    <w:rsid w:val="003249E0"/>
    <w:rsid w:val="00325AAB"/>
    <w:rsid w:val="00327CB8"/>
    <w:rsid w:val="00330610"/>
    <w:rsid w:val="00330F5F"/>
    <w:rsid w:val="00330FF2"/>
    <w:rsid w:val="0033338E"/>
    <w:rsid w:val="00343E7A"/>
    <w:rsid w:val="00350B8A"/>
    <w:rsid w:val="00352AD3"/>
    <w:rsid w:val="00353FD1"/>
    <w:rsid w:val="00354520"/>
    <w:rsid w:val="00356BF2"/>
    <w:rsid w:val="00363397"/>
    <w:rsid w:val="00363449"/>
    <w:rsid w:val="00367CE1"/>
    <w:rsid w:val="00372B50"/>
    <w:rsid w:val="00375C39"/>
    <w:rsid w:val="00386D87"/>
    <w:rsid w:val="003917BE"/>
    <w:rsid w:val="00396266"/>
    <w:rsid w:val="003965A5"/>
    <w:rsid w:val="003A10D6"/>
    <w:rsid w:val="003A2789"/>
    <w:rsid w:val="003A2B98"/>
    <w:rsid w:val="003A64B6"/>
    <w:rsid w:val="003A75F3"/>
    <w:rsid w:val="003A7A84"/>
    <w:rsid w:val="003B1511"/>
    <w:rsid w:val="003B199D"/>
    <w:rsid w:val="003B506B"/>
    <w:rsid w:val="003B68D3"/>
    <w:rsid w:val="003B6D12"/>
    <w:rsid w:val="003C5ECA"/>
    <w:rsid w:val="003C5EF6"/>
    <w:rsid w:val="003C5F53"/>
    <w:rsid w:val="003C6B53"/>
    <w:rsid w:val="003C7F9C"/>
    <w:rsid w:val="003D00A6"/>
    <w:rsid w:val="003D2B5B"/>
    <w:rsid w:val="003D2C53"/>
    <w:rsid w:val="003D589A"/>
    <w:rsid w:val="003E583D"/>
    <w:rsid w:val="003F0E4D"/>
    <w:rsid w:val="003F281A"/>
    <w:rsid w:val="003F2CFE"/>
    <w:rsid w:val="003F717E"/>
    <w:rsid w:val="00401591"/>
    <w:rsid w:val="00401F20"/>
    <w:rsid w:val="00403AB6"/>
    <w:rsid w:val="00412EB9"/>
    <w:rsid w:val="00416802"/>
    <w:rsid w:val="00425585"/>
    <w:rsid w:val="00427BE2"/>
    <w:rsid w:val="004309A1"/>
    <w:rsid w:val="00432C7F"/>
    <w:rsid w:val="00434AC8"/>
    <w:rsid w:val="0043652B"/>
    <w:rsid w:val="00436D1E"/>
    <w:rsid w:val="004431A3"/>
    <w:rsid w:val="00443D6A"/>
    <w:rsid w:val="00445736"/>
    <w:rsid w:val="004472AC"/>
    <w:rsid w:val="00447707"/>
    <w:rsid w:val="0045246D"/>
    <w:rsid w:val="00452E49"/>
    <w:rsid w:val="00452E53"/>
    <w:rsid w:val="0045491D"/>
    <w:rsid w:val="004558AF"/>
    <w:rsid w:val="00463238"/>
    <w:rsid w:val="00466CE5"/>
    <w:rsid w:val="00466E76"/>
    <w:rsid w:val="00467E25"/>
    <w:rsid w:val="00472E57"/>
    <w:rsid w:val="00472E93"/>
    <w:rsid w:val="00473A3F"/>
    <w:rsid w:val="00476213"/>
    <w:rsid w:val="00477E7B"/>
    <w:rsid w:val="00480882"/>
    <w:rsid w:val="00480D7A"/>
    <w:rsid w:val="00481661"/>
    <w:rsid w:val="00481C2B"/>
    <w:rsid w:val="004857B6"/>
    <w:rsid w:val="0048793A"/>
    <w:rsid w:val="00495F1E"/>
    <w:rsid w:val="004A0E61"/>
    <w:rsid w:val="004A7BDA"/>
    <w:rsid w:val="004B0BD0"/>
    <w:rsid w:val="004B1097"/>
    <w:rsid w:val="004B1623"/>
    <w:rsid w:val="004B2530"/>
    <w:rsid w:val="004B3E52"/>
    <w:rsid w:val="004B449A"/>
    <w:rsid w:val="004B656E"/>
    <w:rsid w:val="004B6E4D"/>
    <w:rsid w:val="004C2B7B"/>
    <w:rsid w:val="004C417C"/>
    <w:rsid w:val="004C7D23"/>
    <w:rsid w:val="004D3D05"/>
    <w:rsid w:val="004D4657"/>
    <w:rsid w:val="004D55C3"/>
    <w:rsid w:val="004E1B75"/>
    <w:rsid w:val="004E6278"/>
    <w:rsid w:val="004E77DD"/>
    <w:rsid w:val="004F044E"/>
    <w:rsid w:val="004F1439"/>
    <w:rsid w:val="004F2D45"/>
    <w:rsid w:val="004F39C7"/>
    <w:rsid w:val="0050199D"/>
    <w:rsid w:val="00501FA5"/>
    <w:rsid w:val="005028B6"/>
    <w:rsid w:val="00502A47"/>
    <w:rsid w:val="00504967"/>
    <w:rsid w:val="00504E68"/>
    <w:rsid w:val="00506672"/>
    <w:rsid w:val="0050756D"/>
    <w:rsid w:val="00510926"/>
    <w:rsid w:val="00511892"/>
    <w:rsid w:val="00512413"/>
    <w:rsid w:val="0051752F"/>
    <w:rsid w:val="0052730F"/>
    <w:rsid w:val="00530417"/>
    <w:rsid w:val="00537CEB"/>
    <w:rsid w:val="00540411"/>
    <w:rsid w:val="0054042F"/>
    <w:rsid w:val="00541926"/>
    <w:rsid w:val="00546871"/>
    <w:rsid w:val="0055109F"/>
    <w:rsid w:val="00552B84"/>
    <w:rsid w:val="005537C7"/>
    <w:rsid w:val="0055388C"/>
    <w:rsid w:val="005628C9"/>
    <w:rsid w:val="00564380"/>
    <w:rsid w:val="00564944"/>
    <w:rsid w:val="0056564F"/>
    <w:rsid w:val="00573C4E"/>
    <w:rsid w:val="00573D92"/>
    <w:rsid w:val="00577731"/>
    <w:rsid w:val="00580EC6"/>
    <w:rsid w:val="00582596"/>
    <w:rsid w:val="00585898"/>
    <w:rsid w:val="005913BF"/>
    <w:rsid w:val="005926F1"/>
    <w:rsid w:val="005930C5"/>
    <w:rsid w:val="005A0886"/>
    <w:rsid w:val="005A405C"/>
    <w:rsid w:val="005A7508"/>
    <w:rsid w:val="005B2267"/>
    <w:rsid w:val="005B2ACF"/>
    <w:rsid w:val="005B3E67"/>
    <w:rsid w:val="005B526E"/>
    <w:rsid w:val="005B71B2"/>
    <w:rsid w:val="005B7CE3"/>
    <w:rsid w:val="005C27F8"/>
    <w:rsid w:val="005C554A"/>
    <w:rsid w:val="005C6413"/>
    <w:rsid w:val="005D0FAA"/>
    <w:rsid w:val="005D2038"/>
    <w:rsid w:val="005D2989"/>
    <w:rsid w:val="005D4470"/>
    <w:rsid w:val="005D787A"/>
    <w:rsid w:val="005D7A76"/>
    <w:rsid w:val="005E3419"/>
    <w:rsid w:val="005E3ACA"/>
    <w:rsid w:val="005E3E4E"/>
    <w:rsid w:val="005F0BAB"/>
    <w:rsid w:val="005F1BAA"/>
    <w:rsid w:val="005F227E"/>
    <w:rsid w:val="005F41FC"/>
    <w:rsid w:val="005F51BF"/>
    <w:rsid w:val="005F5408"/>
    <w:rsid w:val="00604A91"/>
    <w:rsid w:val="00604DED"/>
    <w:rsid w:val="00612253"/>
    <w:rsid w:val="00615DE5"/>
    <w:rsid w:val="00615E9F"/>
    <w:rsid w:val="00616057"/>
    <w:rsid w:val="00617982"/>
    <w:rsid w:val="00621B4B"/>
    <w:rsid w:val="0062325E"/>
    <w:rsid w:val="0062394F"/>
    <w:rsid w:val="00623FE1"/>
    <w:rsid w:val="00624337"/>
    <w:rsid w:val="0062753E"/>
    <w:rsid w:val="00631F2E"/>
    <w:rsid w:val="0063275E"/>
    <w:rsid w:val="006415A5"/>
    <w:rsid w:val="00642DD7"/>
    <w:rsid w:val="00643376"/>
    <w:rsid w:val="006434DA"/>
    <w:rsid w:val="00643639"/>
    <w:rsid w:val="00645A14"/>
    <w:rsid w:val="00646D67"/>
    <w:rsid w:val="0064731C"/>
    <w:rsid w:val="00652CE7"/>
    <w:rsid w:val="00656425"/>
    <w:rsid w:val="0066327B"/>
    <w:rsid w:val="006658A7"/>
    <w:rsid w:val="00666966"/>
    <w:rsid w:val="00667391"/>
    <w:rsid w:val="00671685"/>
    <w:rsid w:val="00675B1A"/>
    <w:rsid w:val="00685B86"/>
    <w:rsid w:val="0068763E"/>
    <w:rsid w:val="006912D8"/>
    <w:rsid w:val="00692C28"/>
    <w:rsid w:val="00692F11"/>
    <w:rsid w:val="00695668"/>
    <w:rsid w:val="00696729"/>
    <w:rsid w:val="006A0045"/>
    <w:rsid w:val="006A2C38"/>
    <w:rsid w:val="006A2EE7"/>
    <w:rsid w:val="006A2FA5"/>
    <w:rsid w:val="006A4378"/>
    <w:rsid w:val="006A4DD2"/>
    <w:rsid w:val="006A5A10"/>
    <w:rsid w:val="006A675A"/>
    <w:rsid w:val="006B4D67"/>
    <w:rsid w:val="006B52B8"/>
    <w:rsid w:val="006B5DDA"/>
    <w:rsid w:val="006C2FB3"/>
    <w:rsid w:val="006C4B7F"/>
    <w:rsid w:val="006C4B83"/>
    <w:rsid w:val="006E064B"/>
    <w:rsid w:val="006E080E"/>
    <w:rsid w:val="006E157B"/>
    <w:rsid w:val="006E22C4"/>
    <w:rsid w:val="006F0E74"/>
    <w:rsid w:val="0070077F"/>
    <w:rsid w:val="00711F21"/>
    <w:rsid w:val="00712190"/>
    <w:rsid w:val="00712530"/>
    <w:rsid w:val="00712F46"/>
    <w:rsid w:val="007138CB"/>
    <w:rsid w:val="00715CDC"/>
    <w:rsid w:val="007172D9"/>
    <w:rsid w:val="00720F77"/>
    <w:rsid w:val="00721F9F"/>
    <w:rsid w:val="00723080"/>
    <w:rsid w:val="007274F3"/>
    <w:rsid w:val="00727C33"/>
    <w:rsid w:val="007304B9"/>
    <w:rsid w:val="00735162"/>
    <w:rsid w:val="00735963"/>
    <w:rsid w:val="00736FE9"/>
    <w:rsid w:val="00740D10"/>
    <w:rsid w:val="007438EA"/>
    <w:rsid w:val="007450D4"/>
    <w:rsid w:val="00746774"/>
    <w:rsid w:val="00747E06"/>
    <w:rsid w:val="00750ECC"/>
    <w:rsid w:val="007545B9"/>
    <w:rsid w:val="007555D9"/>
    <w:rsid w:val="007625CA"/>
    <w:rsid w:val="00762E69"/>
    <w:rsid w:val="0076461D"/>
    <w:rsid w:val="00765EBA"/>
    <w:rsid w:val="0076788F"/>
    <w:rsid w:val="00770878"/>
    <w:rsid w:val="0077708A"/>
    <w:rsid w:val="007771DE"/>
    <w:rsid w:val="00781597"/>
    <w:rsid w:val="00782D72"/>
    <w:rsid w:val="007832EC"/>
    <w:rsid w:val="00784A51"/>
    <w:rsid w:val="00784F96"/>
    <w:rsid w:val="00786AA5"/>
    <w:rsid w:val="00791193"/>
    <w:rsid w:val="007951AB"/>
    <w:rsid w:val="007A14D0"/>
    <w:rsid w:val="007A26BE"/>
    <w:rsid w:val="007B6AA4"/>
    <w:rsid w:val="007B7B85"/>
    <w:rsid w:val="007C0ABA"/>
    <w:rsid w:val="007C68DD"/>
    <w:rsid w:val="007D1F41"/>
    <w:rsid w:val="007D36D9"/>
    <w:rsid w:val="007D36DE"/>
    <w:rsid w:val="007D715A"/>
    <w:rsid w:val="007E2B82"/>
    <w:rsid w:val="007E3E5B"/>
    <w:rsid w:val="007F0445"/>
    <w:rsid w:val="007F130E"/>
    <w:rsid w:val="007F4EF7"/>
    <w:rsid w:val="007F5D7C"/>
    <w:rsid w:val="00805035"/>
    <w:rsid w:val="0080589B"/>
    <w:rsid w:val="00812DA4"/>
    <w:rsid w:val="00822C76"/>
    <w:rsid w:val="00824ED8"/>
    <w:rsid w:val="0082584E"/>
    <w:rsid w:val="0083290E"/>
    <w:rsid w:val="00832A02"/>
    <w:rsid w:val="00833EFA"/>
    <w:rsid w:val="00834211"/>
    <w:rsid w:val="00835106"/>
    <w:rsid w:val="00840D34"/>
    <w:rsid w:val="008424A2"/>
    <w:rsid w:val="008433FC"/>
    <w:rsid w:val="008438C9"/>
    <w:rsid w:val="00843960"/>
    <w:rsid w:val="008441B4"/>
    <w:rsid w:val="00851C9E"/>
    <w:rsid w:val="00854B6B"/>
    <w:rsid w:val="00855C92"/>
    <w:rsid w:val="00857201"/>
    <w:rsid w:val="0085724C"/>
    <w:rsid w:val="00857F9E"/>
    <w:rsid w:val="00861580"/>
    <w:rsid w:val="008619D6"/>
    <w:rsid w:val="008646D7"/>
    <w:rsid w:val="00864C37"/>
    <w:rsid w:val="00871566"/>
    <w:rsid w:val="00871ABA"/>
    <w:rsid w:val="00875BD6"/>
    <w:rsid w:val="00877270"/>
    <w:rsid w:val="00877F40"/>
    <w:rsid w:val="00880945"/>
    <w:rsid w:val="008818BC"/>
    <w:rsid w:val="00881E33"/>
    <w:rsid w:val="008829D5"/>
    <w:rsid w:val="008834BA"/>
    <w:rsid w:val="00883BA0"/>
    <w:rsid w:val="00890240"/>
    <w:rsid w:val="008902F9"/>
    <w:rsid w:val="008940FE"/>
    <w:rsid w:val="00894629"/>
    <w:rsid w:val="00894D00"/>
    <w:rsid w:val="008A569B"/>
    <w:rsid w:val="008A5C12"/>
    <w:rsid w:val="008A68F7"/>
    <w:rsid w:val="008B47F3"/>
    <w:rsid w:val="008B62CC"/>
    <w:rsid w:val="008C0CF2"/>
    <w:rsid w:val="008C42EF"/>
    <w:rsid w:val="008C496A"/>
    <w:rsid w:val="008C62D1"/>
    <w:rsid w:val="008D1E97"/>
    <w:rsid w:val="008D3031"/>
    <w:rsid w:val="008D7F9F"/>
    <w:rsid w:val="008E3A7C"/>
    <w:rsid w:val="008E5715"/>
    <w:rsid w:val="008E6A28"/>
    <w:rsid w:val="008E774F"/>
    <w:rsid w:val="008E7A59"/>
    <w:rsid w:val="00903108"/>
    <w:rsid w:val="00903F4E"/>
    <w:rsid w:val="00906031"/>
    <w:rsid w:val="00910337"/>
    <w:rsid w:val="00911615"/>
    <w:rsid w:val="00913261"/>
    <w:rsid w:val="0091371E"/>
    <w:rsid w:val="00915CE8"/>
    <w:rsid w:val="00916726"/>
    <w:rsid w:val="00916C0D"/>
    <w:rsid w:val="00916CCE"/>
    <w:rsid w:val="009245D9"/>
    <w:rsid w:val="0092484D"/>
    <w:rsid w:val="00931888"/>
    <w:rsid w:val="00932911"/>
    <w:rsid w:val="00940423"/>
    <w:rsid w:val="00940A6E"/>
    <w:rsid w:val="00941CBB"/>
    <w:rsid w:val="009420C4"/>
    <w:rsid w:val="00942B94"/>
    <w:rsid w:val="00942BC4"/>
    <w:rsid w:val="00945E65"/>
    <w:rsid w:val="00947B9D"/>
    <w:rsid w:val="009521C5"/>
    <w:rsid w:val="00953209"/>
    <w:rsid w:val="0095349E"/>
    <w:rsid w:val="00953547"/>
    <w:rsid w:val="00953572"/>
    <w:rsid w:val="009540EE"/>
    <w:rsid w:val="0095421C"/>
    <w:rsid w:val="00957962"/>
    <w:rsid w:val="009609D6"/>
    <w:rsid w:val="00963218"/>
    <w:rsid w:val="00965212"/>
    <w:rsid w:val="00966F44"/>
    <w:rsid w:val="00970ADB"/>
    <w:rsid w:val="0097109A"/>
    <w:rsid w:val="009725C8"/>
    <w:rsid w:val="00973F81"/>
    <w:rsid w:val="00976DBB"/>
    <w:rsid w:val="00977DED"/>
    <w:rsid w:val="00980383"/>
    <w:rsid w:val="00980732"/>
    <w:rsid w:val="0098086E"/>
    <w:rsid w:val="00983099"/>
    <w:rsid w:val="009838BC"/>
    <w:rsid w:val="00987EA9"/>
    <w:rsid w:val="00991EFD"/>
    <w:rsid w:val="009A3E04"/>
    <w:rsid w:val="009A451C"/>
    <w:rsid w:val="009A6ADB"/>
    <w:rsid w:val="009B0CCC"/>
    <w:rsid w:val="009B188F"/>
    <w:rsid w:val="009B3B77"/>
    <w:rsid w:val="009B595B"/>
    <w:rsid w:val="009B61E7"/>
    <w:rsid w:val="009B7179"/>
    <w:rsid w:val="009B7E7B"/>
    <w:rsid w:val="009C1D02"/>
    <w:rsid w:val="009C5714"/>
    <w:rsid w:val="009C64E7"/>
    <w:rsid w:val="009C7E62"/>
    <w:rsid w:val="009D1152"/>
    <w:rsid w:val="009D4DE9"/>
    <w:rsid w:val="009E33CB"/>
    <w:rsid w:val="009E3A40"/>
    <w:rsid w:val="009E58A9"/>
    <w:rsid w:val="009E6A0A"/>
    <w:rsid w:val="009F60CF"/>
    <w:rsid w:val="00A02674"/>
    <w:rsid w:val="00A0420B"/>
    <w:rsid w:val="00A04C64"/>
    <w:rsid w:val="00A05F64"/>
    <w:rsid w:val="00A10236"/>
    <w:rsid w:val="00A110A6"/>
    <w:rsid w:val="00A11364"/>
    <w:rsid w:val="00A12138"/>
    <w:rsid w:val="00A150AB"/>
    <w:rsid w:val="00A17A59"/>
    <w:rsid w:val="00A26092"/>
    <w:rsid w:val="00A32CDB"/>
    <w:rsid w:val="00A37445"/>
    <w:rsid w:val="00A37987"/>
    <w:rsid w:val="00A40CDA"/>
    <w:rsid w:val="00A44424"/>
    <w:rsid w:val="00A46DC5"/>
    <w:rsid w:val="00A51862"/>
    <w:rsid w:val="00A61999"/>
    <w:rsid w:val="00A7112C"/>
    <w:rsid w:val="00A74841"/>
    <w:rsid w:val="00A75130"/>
    <w:rsid w:val="00A77BC6"/>
    <w:rsid w:val="00A844A0"/>
    <w:rsid w:val="00A86D1A"/>
    <w:rsid w:val="00A9033E"/>
    <w:rsid w:val="00A933DB"/>
    <w:rsid w:val="00A9714B"/>
    <w:rsid w:val="00AA4793"/>
    <w:rsid w:val="00AB2384"/>
    <w:rsid w:val="00AB2FED"/>
    <w:rsid w:val="00AB7305"/>
    <w:rsid w:val="00AB7B72"/>
    <w:rsid w:val="00AC1759"/>
    <w:rsid w:val="00AD0807"/>
    <w:rsid w:val="00AE24F9"/>
    <w:rsid w:val="00AF381E"/>
    <w:rsid w:val="00AF694B"/>
    <w:rsid w:val="00AF731D"/>
    <w:rsid w:val="00B043CD"/>
    <w:rsid w:val="00B04571"/>
    <w:rsid w:val="00B07A5E"/>
    <w:rsid w:val="00B07D0E"/>
    <w:rsid w:val="00B20036"/>
    <w:rsid w:val="00B2085A"/>
    <w:rsid w:val="00B243BA"/>
    <w:rsid w:val="00B31E52"/>
    <w:rsid w:val="00B32622"/>
    <w:rsid w:val="00B33D6A"/>
    <w:rsid w:val="00B4085A"/>
    <w:rsid w:val="00B41C7F"/>
    <w:rsid w:val="00B422C9"/>
    <w:rsid w:val="00B438FF"/>
    <w:rsid w:val="00B44291"/>
    <w:rsid w:val="00B45026"/>
    <w:rsid w:val="00B45057"/>
    <w:rsid w:val="00B50613"/>
    <w:rsid w:val="00B55FF7"/>
    <w:rsid w:val="00B64026"/>
    <w:rsid w:val="00B7077B"/>
    <w:rsid w:val="00B738C2"/>
    <w:rsid w:val="00B73D0E"/>
    <w:rsid w:val="00B7521E"/>
    <w:rsid w:val="00B8114F"/>
    <w:rsid w:val="00B8589A"/>
    <w:rsid w:val="00B85A48"/>
    <w:rsid w:val="00B85A62"/>
    <w:rsid w:val="00B87F9D"/>
    <w:rsid w:val="00B94425"/>
    <w:rsid w:val="00BA1D64"/>
    <w:rsid w:val="00BA1F20"/>
    <w:rsid w:val="00BA60FE"/>
    <w:rsid w:val="00BB464B"/>
    <w:rsid w:val="00BB5C74"/>
    <w:rsid w:val="00BB7056"/>
    <w:rsid w:val="00BC1003"/>
    <w:rsid w:val="00BC50B3"/>
    <w:rsid w:val="00BC681F"/>
    <w:rsid w:val="00BC7AC0"/>
    <w:rsid w:val="00BC7B62"/>
    <w:rsid w:val="00BD1CB6"/>
    <w:rsid w:val="00BD3092"/>
    <w:rsid w:val="00BE2A2D"/>
    <w:rsid w:val="00BE3127"/>
    <w:rsid w:val="00BE52A2"/>
    <w:rsid w:val="00BF04B3"/>
    <w:rsid w:val="00BF3998"/>
    <w:rsid w:val="00BF4758"/>
    <w:rsid w:val="00C01972"/>
    <w:rsid w:val="00C05A6E"/>
    <w:rsid w:val="00C10B7E"/>
    <w:rsid w:val="00C11126"/>
    <w:rsid w:val="00C111A5"/>
    <w:rsid w:val="00C1280C"/>
    <w:rsid w:val="00C15D28"/>
    <w:rsid w:val="00C15D3F"/>
    <w:rsid w:val="00C16A35"/>
    <w:rsid w:val="00C17FFE"/>
    <w:rsid w:val="00C22260"/>
    <w:rsid w:val="00C22D18"/>
    <w:rsid w:val="00C2570E"/>
    <w:rsid w:val="00C30271"/>
    <w:rsid w:val="00C32181"/>
    <w:rsid w:val="00C356D9"/>
    <w:rsid w:val="00C4001F"/>
    <w:rsid w:val="00C43EA8"/>
    <w:rsid w:val="00C43F23"/>
    <w:rsid w:val="00C44973"/>
    <w:rsid w:val="00C51377"/>
    <w:rsid w:val="00C53D82"/>
    <w:rsid w:val="00C6169C"/>
    <w:rsid w:val="00C635DC"/>
    <w:rsid w:val="00C63DC0"/>
    <w:rsid w:val="00C64A70"/>
    <w:rsid w:val="00C64C40"/>
    <w:rsid w:val="00C66AED"/>
    <w:rsid w:val="00C70C9B"/>
    <w:rsid w:val="00C72EEA"/>
    <w:rsid w:val="00C74533"/>
    <w:rsid w:val="00C76810"/>
    <w:rsid w:val="00C76F39"/>
    <w:rsid w:val="00C77879"/>
    <w:rsid w:val="00C83EFC"/>
    <w:rsid w:val="00C87EE7"/>
    <w:rsid w:val="00C91CE2"/>
    <w:rsid w:val="00C92558"/>
    <w:rsid w:val="00C926C6"/>
    <w:rsid w:val="00CA0474"/>
    <w:rsid w:val="00CA2DAF"/>
    <w:rsid w:val="00CA5EAF"/>
    <w:rsid w:val="00CB17FD"/>
    <w:rsid w:val="00CB4ED5"/>
    <w:rsid w:val="00CB68C4"/>
    <w:rsid w:val="00CB6D38"/>
    <w:rsid w:val="00CC2A52"/>
    <w:rsid w:val="00CC47CC"/>
    <w:rsid w:val="00CC5E94"/>
    <w:rsid w:val="00CD1EC3"/>
    <w:rsid w:val="00CD3B35"/>
    <w:rsid w:val="00CD420C"/>
    <w:rsid w:val="00CE1159"/>
    <w:rsid w:val="00CE22C7"/>
    <w:rsid w:val="00CE2BCF"/>
    <w:rsid w:val="00CE4A50"/>
    <w:rsid w:val="00CE613F"/>
    <w:rsid w:val="00CE644B"/>
    <w:rsid w:val="00CF17BA"/>
    <w:rsid w:val="00CF4519"/>
    <w:rsid w:val="00CF6EDA"/>
    <w:rsid w:val="00CF7636"/>
    <w:rsid w:val="00D02918"/>
    <w:rsid w:val="00D0547A"/>
    <w:rsid w:val="00D059D7"/>
    <w:rsid w:val="00D07A86"/>
    <w:rsid w:val="00D12CAF"/>
    <w:rsid w:val="00D13515"/>
    <w:rsid w:val="00D14D68"/>
    <w:rsid w:val="00D14E3E"/>
    <w:rsid w:val="00D24CF0"/>
    <w:rsid w:val="00D2625F"/>
    <w:rsid w:val="00D27786"/>
    <w:rsid w:val="00D2785F"/>
    <w:rsid w:val="00D311E1"/>
    <w:rsid w:val="00D40118"/>
    <w:rsid w:val="00D406CB"/>
    <w:rsid w:val="00D475C4"/>
    <w:rsid w:val="00D47927"/>
    <w:rsid w:val="00D50167"/>
    <w:rsid w:val="00D5219A"/>
    <w:rsid w:val="00D529C3"/>
    <w:rsid w:val="00D551E7"/>
    <w:rsid w:val="00D60F6F"/>
    <w:rsid w:val="00D63888"/>
    <w:rsid w:val="00D662EF"/>
    <w:rsid w:val="00D707C8"/>
    <w:rsid w:val="00D710F6"/>
    <w:rsid w:val="00D7121F"/>
    <w:rsid w:val="00D74317"/>
    <w:rsid w:val="00D75215"/>
    <w:rsid w:val="00D75805"/>
    <w:rsid w:val="00D83785"/>
    <w:rsid w:val="00D84722"/>
    <w:rsid w:val="00D87683"/>
    <w:rsid w:val="00D87BF7"/>
    <w:rsid w:val="00D93A68"/>
    <w:rsid w:val="00D9494D"/>
    <w:rsid w:val="00D967D2"/>
    <w:rsid w:val="00DA5BD6"/>
    <w:rsid w:val="00DA5E87"/>
    <w:rsid w:val="00DA6063"/>
    <w:rsid w:val="00DB02C4"/>
    <w:rsid w:val="00DB23B3"/>
    <w:rsid w:val="00DB34C6"/>
    <w:rsid w:val="00DB4700"/>
    <w:rsid w:val="00DB5DD2"/>
    <w:rsid w:val="00DC1881"/>
    <w:rsid w:val="00DC523C"/>
    <w:rsid w:val="00DC7C12"/>
    <w:rsid w:val="00DC7D3C"/>
    <w:rsid w:val="00DD0B01"/>
    <w:rsid w:val="00DD0D33"/>
    <w:rsid w:val="00DD522A"/>
    <w:rsid w:val="00DE06CC"/>
    <w:rsid w:val="00DE10AF"/>
    <w:rsid w:val="00DE1EA1"/>
    <w:rsid w:val="00DF441A"/>
    <w:rsid w:val="00DF7D42"/>
    <w:rsid w:val="00E006B8"/>
    <w:rsid w:val="00E10F95"/>
    <w:rsid w:val="00E1373E"/>
    <w:rsid w:val="00E158BA"/>
    <w:rsid w:val="00E15F68"/>
    <w:rsid w:val="00E20D04"/>
    <w:rsid w:val="00E2176A"/>
    <w:rsid w:val="00E21C38"/>
    <w:rsid w:val="00E22CE1"/>
    <w:rsid w:val="00E249B5"/>
    <w:rsid w:val="00E273FE"/>
    <w:rsid w:val="00E321FF"/>
    <w:rsid w:val="00E3495A"/>
    <w:rsid w:val="00E36BF3"/>
    <w:rsid w:val="00E4027D"/>
    <w:rsid w:val="00E420D9"/>
    <w:rsid w:val="00E5595E"/>
    <w:rsid w:val="00E605EA"/>
    <w:rsid w:val="00E6080A"/>
    <w:rsid w:val="00E61011"/>
    <w:rsid w:val="00E62D15"/>
    <w:rsid w:val="00E6671C"/>
    <w:rsid w:val="00E667F5"/>
    <w:rsid w:val="00E720E9"/>
    <w:rsid w:val="00E72AB4"/>
    <w:rsid w:val="00E7305E"/>
    <w:rsid w:val="00E74055"/>
    <w:rsid w:val="00E77177"/>
    <w:rsid w:val="00E80B39"/>
    <w:rsid w:val="00E87B4D"/>
    <w:rsid w:val="00E93756"/>
    <w:rsid w:val="00E93DB7"/>
    <w:rsid w:val="00E95D72"/>
    <w:rsid w:val="00E96CF6"/>
    <w:rsid w:val="00EA5548"/>
    <w:rsid w:val="00EA594D"/>
    <w:rsid w:val="00EA5C76"/>
    <w:rsid w:val="00EA7BE0"/>
    <w:rsid w:val="00EB0F80"/>
    <w:rsid w:val="00EB2171"/>
    <w:rsid w:val="00EB5759"/>
    <w:rsid w:val="00EC660D"/>
    <w:rsid w:val="00EC74FC"/>
    <w:rsid w:val="00ED4418"/>
    <w:rsid w:val="00EE02B1"/>
    <w:rsid w:val="00EE0E20"/>
    <w:rsid w:val="00EE2B84"/>
    <w:rsid w:val="00EE2E3E"/>
    <w:rsid w:val="00EE767B"/>
    <w:rsid w:val="00EF171F"/>
    <w:rsid w:val="00EF1B25"/>
    <w:rsid w:val="00EF48BA"/>
    <w:rsid w:val="00EF52D3"/>
    <w:rsid w:val="00EF53C0"/>
    <w:rsid w:val="00EF6253"/>
    <w:rsid w:val="00EF6623"/>
    <w:rsid w:val="00F00DD4"/>
    <w:rsid w:val="00F047CE"/>
    <w:rsid w:val="00F072A0"/>
    <w:rsid w:val="00F11317"/>
    <w:rsid w:val="00F1147D"/>
    <w:rsid w:val="00F11E0F"/>
    <w:rsid w:val="00F16742"/>
    <w:rsid w:val="00F1680C"/>
    <w:rsid w:val="00F21EC4"/>
    <w:rsid w:val="00F266AA"/>
    <w:rsid w:val="00F304C1"/>
    <w:rsid w:val="00F458D9"/>
    <w:rsid w:val="00F45D8E"/>
    <w:rsid w:val="00F4654C"/>
    <w:rsid w:val="00F53B0A"/>
    <w:rsid w:val="00F565D6"/>
    <w:rsid w:val="00F566B9"/>
    <w:rsid w:val="00F5685A"/>
    <w:rsid w:val="00F630CE"/>
    <w:rsid w:val="00F64BA1"/>
    <w:rsid w:val="00F674AF"/>
    <w:rsid w:val="00F679D7"/>
    <w:rsid w:val="00F770F1"/>
    <w:rsid w:val="00F8049B"/>
    <w:rsid w:val="00F8299B"/>
    <w:rsid w:val="00F90799"/>
    <w:rsid w:val="00F913C5"/>
    <w:rsid w:val="00F918C3"/>
    <w:rsid w:val="00F92B1C"/>
    <w:rsid w:val="00F971E5"/>
    <w:rsid w:val="00FA40BD"/>
    <w:rsid w:val="00FA56B9"/>
    <w:rsid w:val="00FA7535"/>
    <w:rsid w:val="00FB15EB"/>
    <w:rsid w:val="00FB177C"/>
    <w:rsid w:val="00FB1D47"/>
    <w:rsid w:val="00FB6B7E"/>
    <w:rsid w:val="00FC0D27"/>
    <w:rsid w:val="00FC574E"/>
    <w:rsid w:val="00FC743F"/>
    <w:rsid w:val="00FC79A4"/>
    <w:rsid w:val="00FC7B2B"/>
    <w:rsid w:val="00FD29CB"/>
    <w:rsid w:val="00FE1832"/>
    <w:rsid w:val="00FE1C8B"/>
    <w:rsid w:val="00FE2345"/>
    <w:rsid w:val="00FE3A40"/>
    <w:rsid w:val="00FE6204"/>
    <w:rsid w:val="00FF0F8D"/>
    <w:rsid w:val="00FF5001"/>
    <w:rsid w:val="00FF5733"/>
    <w:rsid w:val="00FF5D57"/>
    <w:rsid w:val="15965575"/>
    <w:rsid w:val="159EB1F5"/>
    <w:rsid w:val="2D706559"/>
    <w:rsid w:val="4BEA0C4D"/>
    <w:rsid w:val="7506917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4227D1"/>
  <w15:docId w15:val="{7FE79DC2-EBEF-4D28-BB33-36DAED30A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BA0"/>
    <w:rPr>
      <w:sz w:val="24"/>
      <w:lang w:eastAsia="en-US"/>
    </w:rPr>
  </w:style>
  <w:style w:type="paragraph" w:styleId="Heading1">
    <w:name w:val="heading 1"/>
    <w:basedOn w:val="Normal"/>
    <w:next w:val="Normal"/>
    <w:link w:val="Heading1Char"/>
    <w:qFormat/>
    <w:rsid w:val="00D7121F"/>
    <w:pPr>
      <w:keepNext/>
      <w:keepLines/>
      <w:numPr>
        <w:numId w:val="1"/>
      </w:numPr>
      <w:spacing w:before="240"/>
      <w:outlineLvl w:val="0"/>
    </w:pPr>
    <w:rPr>
      <w:rFonts w:ascii="Gotham Bold" w:eastAsiaTheme="majorEastAsia" w:hAnsi="Gotham Bold" w:cstheme="majorBidi"/>
      <w:bCs/>
      <w:color w:val="000000" w:themeColor="text1"/>
      <w:sz w:val="22"/>
      <w:szCs w:val="28"/>
    </w:rPr>
  </w:style>
  <w:style w:type="paragraph" w:styleId="Heading2">
    <w:name w:val="heading 2"/>
    <w:basedOn w:val="Normal"/>
    <w:next w:val="Normal"/>
    <w:link w:val="Heading2Char"/>
    <w:semiHidden/>
    <w:unhideWhenUsed/>
    <w:qFormat/>
    <w:rsid w:val="00883B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83BA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121F"/>
    <w:rPr>
      <w:rFonts w:ascii="Gotham Bold" w:eastAsiaTheme="majorEastAsia" w:hAnsi="Gotham Bold" w:cstheme="majorBidi"/>
      <w:bCs/>
      <w:color w:val="000000" w:themeColor="text1"/>
      <w:sz w:val="22"/>
      <w:szCs w:val="28"/>
      <w:lang w:eastAsia="en-US"/>
    </w:rPr>
  </w:style>
  <w:style w:type="character" w:customStyle="1" w:styleId="Heading2Char">
    <w:name w:val="Heading 2 Char"/>
    <w:basedOn w:val="DefaultParagraphFont"/>
    <w:link w:val="Heading2"/>
    <w:semiHidden/>
    <w:rsid w:val="00883BA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883BA0"/>
    <w:rPr>
      <w:rFonts w:asciiTheme="majorHAnsi" w:eastAsiaTheme="majorEastAsia" w:hAnsiTheme="majorHAnsi" w:cstheme="majorBidi"/>
      <w:b/>
      <w:bCs/>
      <w:color w:val="4F81BD" w:themeColor="accent1"/>
      <w:sz w:val="24"/>
      <w:lang w:eastAsia="en-US"/>
    </w:rPr>
  </w:style>
  <w:style w:type="paragraph" w:customStyle="1" w:styleId="BasicParagraph">
    <w:name w:val="[Basic Paragraph]"/>
    <w:basedOn w:val="Normal"/>
    <w:rsid w:val="00883BA0"/>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rsid w:val="00883BA0"/>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link w:val="FooterChar"/>
    <w:uiPriority w:val="99"/>
    <w:rsid w:val="00883BA0"/>
    <w:pPr>
      <w:tabs>
        <w:tab w:val="center" w:pos="4153"/>
        <w:tab w:val="right" w:pos="8306"/>
      </w:tabs>
    </w:pPr>
  </w:style>
  <w:style w:type="character" w:customStyle="1" w:styleId="FooterChar">
    <w:name w:val="Footer Char"/>
    <w:basedOn w:val="DefaultParagraphFont"/>
    <w:link w:val="Footer"/>
    <w:uiPriority w:val="99"/>
    <w:rsid w:val="00883BA0"/>
    <w:rPr>
      <w:sz w:val="24"/>
      <w:lang w:eastAsia="en-US"/>
    </w:rPr>
  </w:style>
  <w:style w:type="character" w:styleId="PageNumber">
    <w:name w:val="page number"/>
    <w:basedOn w:val="DefaultParagraphFont"/>
    <w:rsid w:val="00883BA0"/>
  </w:style>
  <w:style w:type="paragraph" w:styleId="Header">
    <w:name w:val="header"/>
    <w:basedOn w:val="Normal"/>
    <w:link w:val="HeaderChar"/>
    <w:rsid w:val="00883BA0"/>
    <w:pPr>
      <w:tabs>
        <w:tab w:val="center" w:pos="4153"/>
        <w:tab w:val="right" w:pos="8306"/>
      </w:tabs>
    </w:pPr>
  </w:style>
  <w:style w:type="character" w:customStyle="1" w:styleId="HeaderChar">
    <w:name w:val="Header Char"/>
    <w:basedOn w:val="DefaultParagraphFont"/>
    <w:link w:val="Header"/>
    <w:rsid w:val="00883BA0"/>
    <w:rPr>
      <w:sz w:val="24"/>
      <w:lang w:eastAsia="en-US"/>
    </w:rPr>
  </w:style>
  <w:style w:type="paragraph" w:styleId="ListParagraph">
    <w:name w:val="List Paragraph"/>
    <w:basedOn w:val="Normal"/>
    <w:uiPriority w:val="34"/>
    <w:qFormat/>
    <w:rsid w:val="00883BA0"/>
    <w:pPr>
      <w:ind w:left="720"/>
    </w:pPr>
  </w:style>
  <w:style w:type="paragraph" w:styleId="BalloonText">
    <w:name w:val="Balloon Text"/>
    <w:basedOn w:val="Normal"/>
    <w:link w:val="BalloonTextChar"/>
    <w:rsid w:val="00883BA0"/>
    <w:rPr>
      <w:rFonts w:ascii="Tahoma" w:hAnsi="Tahoma" w:cs="Tahoma"/>
      <w:sz w:val="16"/>
      <w:szCs w:val="16"/>
    </w:rPr>
  </w:style>
  <w:style w:type="character" w:customStyle="1" w:styleId="BalloonTextChar">
    <w:name w:val="Balloon Text Char"/>
    <w:basedOn w:val="DefaultParagraphFont"/>
    <w:link w:val="BalloonText"/>
    <w:rsid w:val="00883BA0"/>
    <w:rPr>
      <w:rFonts w:ascii="Tahoma" w:hAnsi="Tahoma" w:cs="Tahoma"/>
      <w:sz w:val="16"/>
      <w:szCs w:val="16"/>
      <w:lang w:eastAsia="en-US"/>
    </w:rPr>
  </w:style>
  <w:style w:type="character" w:styleId="Emphasis">
    <w:name w:val="Emphasis"/>
    <w:uiPriority w:val="20"/>
    <w:qFormat/>
    <w:rsid w:val="00883BA0"/>
    <w:rPr>
      <w:i/>
      <w:iCs/>
    </w:rPr>
  </w:style>
  <w:style w:type="paragraph" w:customStyle="1" w:styleId="Default">
    <w:name w:val="Default"/>
    <w:rsid w:val="00883BA0"/>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nhideWhenUsed/>
    <w:rsid w:val="00883BA0"/>
    <w:rPr>
      <w:sz w:val="20"/>
    </w:rPr>
  </w:style>
  <w:style w:type="character" w:customStyle="1" w:styleId="FootnoteTextChar">
    <w:name w:val="Footnote Text Char"/>
    <w:basedOn w:val="DefaultParagraphFont"/>
    <w:link w:val="FootnoteText"/>
    <w:rsid w:val="00883BA0"/>
    <w:rPr>
      <w:lang w:eastAsia="en-US"/>
    </w:rPr>
  </w:style>
  <w:style w:type="character" w:styleId="FootnoteReference">
    <w:name w:val="footnote reference"/>
    <w:basedOn w:val="DefaultParagraphFont"/>
    <w:unhideWhenUsed/>
    <w:rsid w:val="00883BA0"/>
    <w:rPr>
      <w:vertAlign w:val="superscript"/>
    </w:rPr>
  </w:style>
  <w:style w:type="paragraph" w:styleId="EndnoteText">
    <w:name w:val="endnote text"/>
    <w:basedOn w:val="Normal"/>
    <w:link w:val="EndnoteTextChar"/>
    <w:unhideWhenUsed/>
    <w:rsid w:val="00883BA0"/>
    <w:rPr>
      <w:sz w:val="20"/>
    </w:rPr>
  </w:style>
  <w:style w:type="character" w:customStyle="1" w:styleId="EndnoteTextChar">
    <w:name w:val="Endnote Text Char"/>
    <w:basedOn w:val="DefaultParagraphFont"/>
    <w:link w:val="EndnoteText"/>
    <w:rsid w:val="00883BA0"/>
    <w:rPr>
      <w:lang w:eastAsia="en-US"/>
    </w:rPr>
  </w:style>
  <w:style w:type="character" w:styleId="EndnoteReference">
    <w:name w:val="endnote reference"/>
    <w:basedOn w:val="DefaultParagraphFont"/>
    <w:unhideWhenUsed/>
    <w:rsid w:val="00883BA0"/>
    <w:rPr>
      <w:vertAlign w:val="superscript"/>
    </w:rPr>
  </w:style>
  <w:style w:type="paragraph" w:styleId="BodyText">
    <w:name w:val="Body Text"/>
    <w:basedOn w:val="Normal"/>
    <w:link w:val="BodyTextChar"/>
    <w:rsid w:val="00883BA0"/>
    <w:pPr>
      <w:suppressAutoHyphens/>
      <w:spacing w:line="480" w:lineRule="auto"/>
      <w:jc w:val="both"/>
    </w:pPr>
    <w:rPr>
      <w:szCs w:val="24"/>
      <w:lang w:val="en-US" w:eastAsia="ar-SA"/>
    </w:rPr>
  </w:style>
  <w:style w:type="character" w:customStyle="1" w:styleId="BodyTextChar">
    <w:name w:val="Body Text Char"/>
    <w:basedOn w:val="DefaultParagraphFont"/>
    <w:link w:val="BodyText"/>
    <w:rsid w:val="00883BA0"/>
    <w:rPr>
      <w:sz w:val="24"/>
      <w:szCs w:val="24"/>
      <w:lang w:val="en-US" w:eastAsia="ar-SA"/>
    </w:rPr>
  </w:style>
  <w:style w:type="paragraph" w:customStyle="1" w:styleId="c3">
    <w:name w:val="c3"/>
    <w:basedOn w:val="Normal"/>
    <w:rsid w:val="00883BA0"/>
    <w:pPr>
      <w:jc w:val="center"/>
    </w:pPr>
    <w:rPr>
      <w:szCs w:val="24"/>
      <w:lang w:eastAsia="en-GB"/>
    </w:rPr>
  </w:style>
  <w:style w:type="paragraph" w:customStyle="1" w:styleId="c13">
    <w:name w:val="c13"/>
    <w:basedOn w:val="Normal"/>
    <w:rsid w:val="00883BA0"/>
    <w:pPr>
      <w:ind w:left="960" w:hanging="960"/>
    </w:pPr>
    <w:rPr>
      <w:szCs w:val="24"/>
      <w:lang w:eastAsia="en-GB"/>
    </w:rPr>
  </w:style>
  <w:style w:type="character" w:customStyle="1" w:styleId="c141">
    <w:name w:val="c141"/>
    <w:rsid w:val="00883BA0"/>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883BA0"/>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883BA0"/>
    <w:rPr>
      <w:b/>
      <w:bCs/>
    </w:rPr>
  </w:style>
  <w:style w:type="paragraph" w:customStyle="1" w:styleId="text1">
    <w:name w:val="text1"/>
    <w:basedOn w:val="Normal"/>
    <w:rsid w:val="00883BA0"/>
    <w:pPr>
      <w:spacing w:before="100" w:beforeAutospacing="1" w:after="100" w:afterAutospacing="1" w:line="360" w:lineRule="auto"/>
    </w:pPr>
    <w:rPr>
      <w:szCs w:val="24"/>
      <w:lang w:eastAsia="en-GB"/>
    </w:rPr>
  </w:style>
  <w:style w:type="character" w:styleId="Hyperlink">
    <w:name w:val="Hyperlink"/>
    <w:basedOn w:val="DefaultParagraphFont"/>
    <w:uiPriority w:val="99"/>
    <w:unhideWhenUsed/>
    <w:rsid w:val="00883BA0"/>
    <w:rPr>
      <w:color w:val="0000FF" w:themeColor="hyperlink"/>
      <w:u w:val="single"/>
    </w:rPr>
  </w:style>
  <w:style w:type="paragraph" w:styleId="TOC1">
    <w:name w:val="toc 1"/>
    <w:basedOn w:val="Normal"/>
    <w:next w:val="Normal"/>
    <w:autoRedefine/>
    <w:uiPriority w:val="39"/>
    <w:unhideWhenUsed/>
    <w:qFormat/>
    <w:rsid w:val="007F130E"/>
    <w:pPr>
      <w:tabs>
        <w:tab w:val="left" w:pos="440"/>
        <w:tab w:val="right" w:leader="dot" w:pos="8222"/>
        <w:tab w:val="left" w:pos="8364"/>
      </w:tabs>
      <w:spacing w:after="100"/>
      <w:ind w:left="426" w:right="651" w:hanging="426"/>
    </w:pPr>
    <w:rPr>
      <w:rFonts w:asciiTheme="minorHAnsi" w:hAnsiTheme="minorHAnsi" w:cstheme="minorHAnsi"/>
      <w:b/>
      <w:bCs/>
      <w:noProof/>
      <w:color w:val="000000" w:themeColor="text1"/>
      <w:szCs w:val="32"/>
    </w:rPr>
  </w:style>
  <w:style w:type="paragraph" w:styleId="NoSpacing">
    <w:name w:val="No Spacing"/>
    <w:uiPriority w:val="1"/>
    <w:qFormat/>
    <w:rsid w:val="00883BA0"/>
    <w:rPr>
      <w:rFonts w:eastAsia="Calibri"/>
      <w:sz w:val="24"/>
      <w:szCs w:val="24"/>
      <w:lang w:eastAsia="en-US"/>
    </w:rPr>
  </w:style>
  <w:style w:type="paragraph" w:styleId="TOC2">
    <w:name w:val="toc 2"/>
    <w:basedOn w:val="Normal"/>
    <w:next w:val="Normal"/>
    <w:autoRedefine/>
    <w:uiPriority w:val="39"/>
    <w:unhideWhenUsed/>
    <w:qFormat/>
    <w:rsid w:val="00883BA0"/>
    <w:pPr>
      <w:tabs>
        <w:tab w:val="left" w:pos="660"/>
        <w:tab w:val="right" w:leader="dot" w:pos="9486"/>
      </w:tabs>
      <w:spacing w:before="40" w:after="40" w:line="276" w:lineRule="auto"/>
      <w:ind w:left="220"/>
    </w:pPr>
    <w:rPr>
      <w:rFonts w:asciiTheme="minorHAnsi" w:eastAsiaTheme="minorEastAsia" w:hAnsiTheme="minorHAnsi" w:cstheme="minorBidi"/>
      <w:noProof/>
      <w:szCs w:val="22"/>
      <w:lang w:val="en-US" w:eastAsia="ja-JP"/>
    </w:rPr>
  </w:style>
  <w:style w:type="paragraph" w:styleId="TOC3">
    <w:name w:val="toc 3"/>
    <w:basedOn w:val="Normal"/>
    <w:next w:val="Normal"/>
    <w:autoRedefine/>
    <w:uiPriority w:val="39"/>
    <w:unhideWhenUsed/>
    <w:qFormat/>
    <w:rsid w:val="00883BA0"/>
    <w:pPr>
      <w:spacing w:after="100" w:line="276" w:lineRule="auto"/>
      <w:ind w:left="440"/>
    </w:pPr>
    <w:rPr>
      <w:rFonts w:asciiTheme="minorHAnsi" w:eastAsiaTheme="minorEastAsia" w:hAnsiTheme="minorHAnsi" w:cstheme="minorBidi"/>
      <w:sz w:val="22"/>
      <w:szCs w:val="22"/>
      <w:lang w:val="en-US" w:eastAsia="ja-JP"/>
    </w:rPr>
  </w:style>
  <w:style w:type="paragraph" w:customStyle="1" w:styleId="NoParagraphStyle">
    <w:name w:val="[No Paragraph Style]"/>
    <w:rsid w:val="00883BA0"/>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rsid w:val="00883BA0"/>
    <w:pPr>
      <w:widowControl w:val="0"/>
      <w:numPr>
        <w:numId w:val="2"/>
      </w:numPr>
      <w:suppressAutoHyphens/>
      <w:autoSpaceDE w:val="0"/>
      <w:autoSpaceDN w:val="0"/>
      <w:adjustRightInd w:val="0"/>
      <w:spacing w:line="288" w:lineRule="auto"/>
      <w:textAlignment w:val="center"/>
    </w:pPr>
    <w:rPr>
      <w:rFonts w:ascii="Arial" w:hAnsi="Arial" w:cs="Arial"/>
      <w:b/>
      <w:color w:val="000000"/>
      <w:sz w:val="40"/>
      <w:szCs w:val="40"/>
      <w:lang w:bidi="en-US"/>
    </w:rPr>
  </w:style>
  <w:style w:type="character" w:customStyle="1" w:styleId="Head1Char">
    <w:name w:val="Head 1 Char"/>
    <w:link w:val="Head1"/>
    <w:rsid w:val="00883BA0"/>
    <w:rPr>
      <w:rFonts w:ascii="Arial" w:hAnsi="Arial" w:cs="Arial"/>
      <w:b/>
      <w:color w:val="000000"/>
      <w:sz w:val="40"/>
      <w:szCs w:val="40"/>
      <w:lang w:eastAsia="en-US" w:bidi="en-US"/>
    </w:rPr>
  </w:style>
  <w:style w:type="paragraph" w:styleId="ListBullet">
    <w:name w:val="List Bullet"/>
    <w:basedOn w:val="Normal"/>
    <w:unhideWhenUsed/>
    <w:rsid w:val="00883BA0"/>
    <w:pPr>
      <w:numPr>
        <w:numId w:val="26"/>
      </w:numPr>
      <w:contextualSpacing/>
    </w:pPr>
  </w:style>
  <w:style w:type="paragraph" w:customStyle="1" w:styleId="Heading21">
    <w:name w:val="Heading 21"/>
    <w:basedOn w:val="Heading2"/>
    <w:qFormat/>
    <w:rsid w:val="00883BA0"/>
    <w:pPr>
      <w:numPr>
        <w:numId w:val="36"/>
      </w:numPr>
    </w:pPr>
    <w:rPr>
      <w:rFonts w:asciiTheme="minorHAnsi" w:hAnsiTheme="minorHAnsi"/>
      <w:color w:val="000000" w:themeColor="text1"/>
      <w:sz w:val="24"/>
    </w:rPr>
  </w:style>
  <w:style w:type="character" w:styleId="FollowedHyperlink">
    <w:name w:val="FollowedHyperlink"/>
    <w:basedOn w:val="DefaultParagraphFont"/>
    <w:unhideWhenUsed/>
    <w:rsid w:val="00883BA0"/>
    <w:rPr>
      <w:color w:val="800080" w:themeColor="followedHyperlink"/>
      <w:u w:val="single"/>
    </w:rPr>
  </w:style>
  <w:style w:type="paragraph" w:styleId="NormalWeb">
    <w:name w:val="Normal (Web)"/>
    <w:basedOn w:val="Normal"/>
    <w:uiPriority w:val="99"/>
    <w:unhideWhenUsed/>
    <w:rsid w:val="00E77177"/>
    <w:pPr>
      <w:spacing w:before="100" w:beforeAutospacing="1" w:after="100" w:afterAutospacing="1"/>
    </w:pPr>
    <w:rPr>
      <w:rFonts w:eastAsia="Calibri"/>
      <w:szCs w:val="24"/>
      <w:lang w:eastAsia="en-GB"/>
    </w:rPr>
  </w:style>
  <w:style w:type="character" w:styleId="CommentReference">
    <w:name w:val="annotation reference"/>
    <w:basedOn w:val="DefaultParagraphFont"/>
    <w:rsid w:val="002C44F7"/>
    <w:rPr>
      <w:sz w:val="16"/>
      <w:szCs w:val="16"/>
    </w:rPr>
  </w:style>
  <w:style w:type="paragraph" w:styleId="CommentText">
    <w:name w:val="annotation text"/>
    <w:basedOn w:val="Normal"/>
    <w:link w:val="CommentTextChar"/>
    <w:rsid w:val="002C44F7"/>
    <w:rPr>
      <w:sz w:val="20"/>
    </w:rPr>
  </w:style>
  <w:style w:type="character" w:customStyle="1" w:styleId="CommentTextChar">
    <w:name w:val="Comment Text Char"/>
    <w:basedOn w:val="DefaultParagraphFont"/>
    <w:link w:val="CommentText"/>
    <w:rsid w:val="002C44F7"/>
    <w:rPr>
      <w:lang w:eastAsia="en-US"/>
    </w:rPr>
  </w:style>
  <w:style w:type="paragraph" w:styleId="CommentSubject">
    <w:name w:val="annotation subject"/>
    <w:basedOn w:val="CommentText"/>
    <w:next w:val="CommentText"/>
    <w:link w:val="CommentSubjectChar"/>
    <w:rsid w:val="002C44F7"/>
    <w:rPr>
      <w:b/>
      <w:bCs/>
    </w:rPr>
  </w:style>
  <w:style w:type="character" w:customStyle="1" w:styleId="CommentSubjectChar">
    <w:name w:val="Comment Subject Char"/>
    <w:basedOn w:val="CommentTextChar"/>
    <w:link w:val="CommentSubject"/>
    <w:rsid w:val="002C44F7"/>
    <w:rPr>
      <w:b/>
      <w:bCs/>
      <w:lang w:eastAsia="en-US"/>
    </w:rPr>
  </w:style>
  <w:style w:type="table" w:styleId="TableGrid">
    <w:name w:val="Table Grid"/>
    <w:basedOn w:val="TableNormal"/>
    <w:rsid w:val="007B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6AA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56219">
      <w:bodyDiv w:val="1"/>
      <w:marLeft w:val="0"/>
      <w:marRight w:val="0"/>
      <w:marTop w:val="0"/>
      <w:marBottom w:val="0"/>
      <w:divBdr>
        <w:top w:val="none" w:sz="0" w:space="0" w:color="auto"/>
        <w:left w:val="none" w:sz="0" w:space="0" w:color="auto"/>
        <w:bottom w:val="none" w:sz="0" w:space="0" w:color="auto"/>
        <w:right w:val="none" w:sz="0" w:space="0" w:color="auto"/>
      </w:divBdr>
    </w:div>
    <w:div w:id="575555947">
      <w:bodyDiv w:val="1"/>
      <w:marLeft w:val="0"/>
      <w:marRight w:val="0"/>
      <w:marTop w:val="0"/>
      <w:marBottom w:val="0"/>
      <w:divBdr>
        <w:top w:val="none" w:sz="0" w:space="0" w:color="auto"/>
        <w:left w:val="none" w:sz="0" w:space="0" w:color="auto"/>
        <w:bottom w:val="none" w:sz="0" w:space="0" w:color="auto"/>
        <w:right w:val="none" w:sz="0" w:space="0" w:color="auto"/>
      </w:divBdr>
    </w:div>
    <w:div w:id="809447116">
      <w:bodyDiv w:val="1"/>
      <w:marLeft w:val="0"/>
      <w:marRight w:val="0"/>
      <w:marTop w:val="0"/>
      <w:marBottom w:val="0"/>
      <w:divBdr>
        <w:top w:val="none" w:sz="0" w:space="0" w:color="auto"/>
        <w:left w:val="none" w:sz="0" w:space="0" w:color="auto"/>
        <w:bottom w:val="none" w:sz="0" w:space="0" w:color="auto"/>
        <w:right w:val="none" w:sz="0" w:space="0" w:color="auto"/>
      </w:divBdr>
      <w:divsChild>
        <w:div w:id="636839192">
          <w:marLeft w:val="0"/>
          <w:marRight w:val="0"/>
          <w:marTop w:val="0"/>
          <w:marBottom w:val="0"/>
          <w:divBdr>
            <w:top w:val="none" w:sz="0" w:space="0" w:color="auto"/>
            <w:left w:val="none" w:sz="0" w:space="0" w:color="auto"/>
            <w:bottom w:val="none" w:sz="0" w:space="0" w:color="auto"/>
            <w:right w:val="none" w:sz="0" w:space="0" w:color="auto"/>
          </w:divBdr>
        </w:div>
        <w:div w:id="2054763625">
          <w:marLeft w:val="0"/>
          <w:marRight w:val="0"/>
          <w:marTop w:val="0"/>
          <w:marBottom w:val="0"/>
          <w:divBdr>
            <w:top w:val="none" w:sz="0" w:space="0" w:color="auto"/>
            <w:left w:val="none" w:sz="0" w:space="0" w:color="auto"/>
            <w:bottom w:val="none" w:sz="0" w:space="0" w:color="auto"/>
            <w:right w:val="none" w:sz="0" w:space="0" w:color="auto"/>
          </w:divBdr>
          <w:divsChild>
            <w:div w:id="210653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0249">
      <w:bodyDiv w:val="1"/>
      <w:marLeft w:val="0"/>
      <w:marRight w:val="0"/>
      <w:marTop w:val="0"/>
      <w:marBottom w:val="0"/>
      <w:divBdr>
        <w:top w:val="none" w:sz="0" w:space="0" w:color="auto"/>
        <w:left w:val="none" w:sz="0" w:space="0" w:color="auto"/>
        <w:bottom w:val="none" w:sz="0" w:space="0" w:color="auto"/>
        <w:right w:val="none" w:sz="0" w:space="0" w:color="auto"/>
      </w:divBdr>
    </w:div>
    <w:div w:id="1147548282">
      <w:bodyDiv w:val="1"/>
      <w:marLeft w:val="0"/>
      <w:marRight w:val="0"/>
      <w:marTop w:val="0"/>
      <w:marBottom w:val="0"/>
      <w:divBdr>
        <w:top w:val="none" w:sz="0" w:space="0" w:color="auto"/>
        <w:left w:val="none" w:sz="0" w:space="0" w:color="auto"/>
        <w:bottom w:val="none" w:sz="0" w:space="0" w:color="auto"/>
        <w:right w:val="none" w:sz="0" w:space="0" w:color="auto"/>
      </w:divBdr>
      <w:divsChild>
        <w:div w:id="492572417">
          <w:marLeft w:val="0"/>
          <w:marRight w:val="0"/>
          <w:marTop w:val="0"/>
          <w:marBottom w:val="0"/>
          <w:divBdr>
            <w:top w:val="none" w:sz="0" w:space="0" w:color="auto"/>
            <w:left w:val="none" w:sz="0" w:space="0" w:color="auto"/>
            <w:bottom w:val="none" w:sz="0" w:space="0" w:color="auto"/>
            <w:right w:val="none" w:sz="0" w:space="0" w:color="auto"/>
          </w:divBdr>
        </w:div>
        <w:div w:id="1249120105">
          <w:marLeft w:val="0"/>
          <w:marRight w:val="0"/>
          <w:marTop w:val="0"/>
          <w:marBottom w:val="0"/>
          <w:divBdr>
            <w:top w:val="none" w:sz="0" w:space="0" w:color="auto"/>
            <w:left w:val="none" w:sz="0" w:space="0" w:color="auto"/>
            <w:bottom w:val="none" w:sz="0" w:space="0" w:color="auto"/>
            <w:right w:val="none" w:sz="0" w:space="0" w:color="auto"/>
          </w:divBdr>
          <w:divsChild>
            <w:div w:id="64562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888152">
      <w:bodyDiv w:val="1"/>
      <w:marLeft w:val="0"/>
      <w:marRight w:val="0"/>
      <w:marTop w:val="0"/>
      <w:marBottom w:val="0"/>
      <w:divBdr>
        <w:top w:val="none" w:sz="0" w:space="0" w:color="auto"/>
        <w:left w:val="none" w:sz="0" w:space="0" w:color="auto"/>
        <w:bottom w:val="none" w:sz="0" w:space="0" w:color="auto"/>
        <w:right w:val="none" w:sz="0" w:space="0" w:color="auto"/>
      </w:divBdr>
    </w:div>
    <w:div w:id="2107773018">
      <w:bodyDiv w:val="1"/>
      <w:marLeft w:val="0"/>
      <w:marRight w:val="0"/>
      <w:marTop w:val="0"/>
      <w:marBottom w:val="0"/>
      <w:divBdr>
        <w:top w:val="none" w:sz="0" w:space="0" w:color="auto"/>
        <w:left w:val="none" w:sz="0" w:space="0" w:color="auto"/>
        <w:bottom w:val="none" w:sz="0" w:space="0" w:color="auto"/>
        <w:right w:val="none" w:sz="0" w:space="0" w:color="auto"/>
      </w:divBdr>
      <w:divsChild>
        <w:div w:id="39986095">
          <w:marLeft w:val="0"/>
          <w:marRight w:val="0"/>
          <w:marTop w:val="0"/>
          <w:marBottom w:val="0"/>
          <w:divBdr>
            <w:top w:val="none" w:sz="0" w:space="0" w:color="auto"/>
            <w:left w:val="none" w:sz="0" w:space="0" w:color="auto"/>
            <w:bottom w:val="none" w:sz="0" w:space="0" w:color="auto"/>
            <w:right w:val="none" w:sz="0" w:space="0" w:color="auto"/>
          </w:divBdr>
          <w:divsChild>
            <w:div w:id="313336047">
              <w:marLeft w:val="0"/>
              <w:marRight w:val="0"/>
              <w:marTop w:val="0"/>
              <w:marBottom w:val="0"/>
              <w:divBdr>
                <w:top w:val="none" w:sz="0" w:space="0" w:color="auto"/>
                <w:left w:val="none" w:sz="0" w:space="0" w:color="auto"/>
                <w:bottom w:val="none" w:sz="0" w:space="0" w:color="auto"/>
                <w:right w:val="none" w:sz="0" w:space="0" w:color="auto"/>
              </w:divBdr>
            </w:div>
          </w:divsChild>
        </w:div>
        <w:div w:id="13440166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DA386DB68FBCB40BC4E61B6E93437A2" ma:contentTypeVersion="13" ma:contentTypeDescription="Create a new document." ma:contentTypeScope="" ma:versionID="e0717bc04ae7fda5352ca7b57af39949">
  <xsd:schema xmlns:xsd="http://www.w3.org/2001/XMLSchema" xmlns:xs="http://www.w3.org/2001/XMLSchema" xmlns:p="http://schemas.microsoft.com/office/2006/metadata/properties" xmlns:ns2="2b5e8f2e-c2e6-4672-842d-f901e1e13500" xmlns:ns3="fd83c53a-0f78-4aec-8ac1-639dab6f1928" targetNamespace="http://schemas.microsoft.com/office/2006/metadata/properties" ma:root="true" ma:fieldsID="c4f971709a912de4fc7c2faa5e17239f" ns2:_="" ns3:_="">
    <xsd:import namespace="2b5e8f2e-c2e6-4672-842d-f901e1e13500"/>
    <xsd:import namespace="fd83c53a-0f78-4aec-8ac1-639dab6f192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e8f2e-c2e6-4672-842d-f901e1e135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83c53a-0f78-4aec-8ac1-639dab6f192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d83c53a-0f78-4aec-8ac1-639dab6f192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E49BB9-E0E7-4019-8E7F-A56CC2A91F2F}">
  <ds:schemaRefs>
    <ds:schemaRef ds:uri="http://schemas.microsoft.com/sharepoint/v3/contenttype/forms"/>
  </ds:schemaRefs>
</ds:datastoreItem>
</file>

<file path=customXml/itemProps2.xml><?xml version="1.0" encoding="utf-8"?>
<ds:datastoreItem xmlns:ds="http://schemas.openxmlformats.org/officeDocument/2006/customXml" ds:itemID="{185ECD08-E555-45DB-B2D7-A8FB40E067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e8f2e-c2e6-4672-842d-f901e1e13500"/>
    <ds:schemaRef ds:uri="fd83c53a-0f78-4aec-8ac1-639dab6f19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DE8D3F-8FE7-4374-8F66-D110A214F0FA}">
  <ds:schemaRefs>
    <ds:schemaRef ds:uri="http://schemas.microsoft.com/office/2006/metadata/properties"/>
    <ds:schemaRef ds:uri="http://schemas.microsoft.com/office/infopath/2007/PartnerControls"/>
    <ds:schemaRef ds:uri="fd83c53a-0f78-4aec-8ac1-639dab6f1928"/>
  </ds:schemaRefs>
</ds:datastoreItem>
</file>

<file path=customXml/itemProps4.xml><?xml version="1.0" encoding="utf-8"?>
<ds:datastoreItem xmlns:ds="http://schemas.openxmlformats.org/officeDocument/2006/customXml" ds:itemID="{160F2D9E-60F4-4136-8878-4438CB748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7153</Words>
  <Characters>40776</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NALC</Company>
  <LinksUpToDate>false</LinksUpToDate>
  <CharactersWithSpaces>47834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dc:creator>
  <cp:keywords/>
  <cp:lastModifiedBy>Jen Cooper</cp:lastModifiedBy>
  <cp:revision>2</cp:revision>
  <cp:lastPrinted>2018-03-14T04:56:00Z</cp:lastPrinted>
  <dcterms:created xsi:type="dcterms:W3CDTF">2026-05-04T10:59:00Z</dcterms:created>
  <dcterms:modified xsi:type="dcterms:W3CDTF">2026-05-04T10:59:00Z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0x010100CDA386DB68FBCB40BC4E61B6E93437A2</vt:lpwstr>
  </property>
  <property fmtid="{D5CDD505-2E9C-101B-9397-08002B2CF9AE}" pid="3" name="Order">
    <vt:r8>253900</vt:r8>
  </property>
  <property fmtid="{D5CDD505-2E9C-101B-9397-08002B2CF9AE}" pid="4" name="_ExtendedDescription">
    <vt:lpwstr/>
  </property>
  <property fmtid="{D5CDD505-2E9C-101B-9397-08002B2CF9AE}" pid="5" name="MediaServiceImageTags">
    <vt:lpwstr/>
  </property>
</Properties>
</file>